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57" w:rsidRPr="00986816" w:rsidRDefault="00801F57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АКТ</w:t>
      </w:r>
    </w:p>
    <w:p w:rsidR="00801F57" w:rsidRPr="00986816" w:rsidRDefault="00801F57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осмотра и проверки оборудования детских игровых и спортивных площадок</w:t>
      </w:r>
    </w:p>
    <w:p w:rsidR="00801F57" w:rsidRPr="00986816" w:rsidRDefault="00130419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(функциональный осмотр)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986816" w:rsidRDefault="00CC592B" w:rsidP="00801F57">
      <w:pPr>
        <w:rPr>
          <w:rFonts w:ascii="PT Astra Serif" w:hAnsi="PT Astra Serif"/>
        </w:rPr>
      </w:pPr>
      <w:r>
        <w:rPr>
          <w:rFonts w:ascii="PT Astra Serif" w:hAnsi="PT Astra Serif"/>
        </w:rPr>
        <w:t>21</w:t>
      </w:r>
      <w:r w:rsidR="003F46D1">
        <w:rPr>
          <w:rFonts w:ascii="PT Astra Serif" w:hAnsi="PT Astra Serif"/>
        </w:rPr>
        <w:t>.</w:t>
      </w:r>
      <w:r w:rsidR="006A50A4">
        <w:rPr>
          <w:rFonts w:ascii="PT Astra Serif" w:hAnsi="PT Astra Serif"/>
        </w:rPr>
        <w:t>0</w:t>
      </w:r>
      <w:r>
        <w:rPr>
          <w:rFonts w:ascii="PT Astra Serif" w:hAnsi="PT Astra Serif"/>
        </w:rPr>
        <w:t>4</w:t>
      </w:r>
      <w:r w:rsidR="003F46D1">
        <w:rPr>
          <w:rFonts w:ascii="PT Astra Serif" w:hAnsi="PT Astra Serif"/>
        </w:rPr>
        <w:t>.202</w:t>
      </w:r>
      <w:r w:rsidR="00385A70">
        <w:rPr>
          <w:rFonts w:ascii="PT Astra Serif" w:hAnsi="PT Astra Serif"/>
        </w:rPr>
        <w:t>5</w:t>
      </w:r>
      <w:r w:rsidR="00801F57" w:rsidRPr="00986816">
        <w:rPr>
          <w:rFonts w:ascii="PT Astra Serif" w:hAnsi="PT Astra Serif"/>
        </w:rPr>
        <w:t xml:space="preserve"> г.</w:t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  <w:t xml:space="preserve"> № </w:t>
      </w:r>
      <w:r w:rsidR="0084565E">
        <w:rPr>
          <w:rFonts w:ascii="PT Astra Serif" w:hAnsi="PT Astra Serif"/>
        </w:rPr>
        <w:t>2</w:t>
      </w:r>
      <w:r>
        <w:rPr>
          <w:rFonts w:ascii="PT Astra Serif" w:hAnsi="PT Astra Serif"/>
        </w:rPr>
        <w:t>5</w:t>
      </w:r>
      <w:bookmarkStart w:id="0" w:name="_GoBack"/>
      <w:bookmarkEnd w:id="0"/>
      <w:r w:rsidR="00801F57" w:rsidRPr="00986816">
        <w:rPr>
          <w:rFonts w:ascii="PT Astra Serif" w:hAnsi="PT Astra Serif"/>
        </w:rPr>
        <w:t xml:space="preserve"> </w:t>
      </w:r>
    </w:p>
    <w:p w:rsidR="007B52AF" w:rsidRDefault="007B52AF" w:rsidP="00801F57">
      <w:pPr>
        <w:jc w:val="center"/>
        <w:rPr>
          <w:rFonts w:ascii="PT Astra Serif" w:hAnsi="PT Astra Serif"/>
        </w:rPr>
      </w:pPr>
    </w:p>
    <w:p w:rsidR="00801F57" w:rsidRPr="00986816" w:rsidRDefault="00801F57" w:rsidP="00801F57">
      <w:pPr>
        <w:jc w:val="center"/>
        <w:rPr>
          <w:rFonts w:ascii="PT Astra Serif" w:hAnsi="PT Astra Serif"/>
        </w:rPr>
      </w:pPr>
      <w:proofErr w:type="gramStart"/>
      <w:r w:rsidRPr="00986816">
        <w:rPr>
          <w:rFonts w:ascii="PT Astra Serif" w:hAnsi="PT Astra Serif"/>
        </w:rPr>
        <w:t>с</w:t>
      </w:r>
      <w:proofErr w:type="gramEnd"/>
      <w:r w:rsidRPr="00986816">
        <w:rPr>
          <w:rFonts w:ascii="PT Astra Serif" w:hAnsi="PT Astra Serif"/>
        </w:rPr>
        <w:t>. Старая Сахча, с. Бригадировка</w:t>
      </w:r>
      <w:r w:rsidR="00CA31D6">
        <w:rPr>
          <w:rFonts w:ascii="PT Astra Serif" w:hAnsi="PT Astra Serif"/>
        </w:rPr>
        <w:t>, с.</w:t>
      </w:r>
      <w:r w:rsidR="004214E2">
        <w:rPr>
          <w:rFonts w:ascii="PT Astra Serif" w:hAnsi="PT Astra Serif"/>
        </w:rPr>
        <w:t xml:space="preserve"> </w:t>
      </w:r>
      <w:r w:rsidR="00CA31D6">
        <w:rPr>
          <w:rFonts w:ascii="PT Astra Serif" w:hAnsi="PT Astra Serif"/>
        </w:rPr>
        <w:t>Боровка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Владелец </w:t>
      </w:r>
      <w:r w:rsidRPr="00986816">
        <w:rPr>
          <w:rFonts w:ascii="PT Astra Serif" w:hAnsi="PT Astra Serif"/>
          <w:b/>
        </w:rPr>
        <w:t xml:space="preserve">Муниципальное </w:t>
      </w:r>
      <w:r w:rsidR="00130419" w:rsidRPr="00986816">
        <w:rPr>
          <w:rFonts w:ascii="PT Astra Serif" w:hAnsi="PT Astra Serif"/>
          <w:b/>
        </w:rPr>
        <w:t>образование «Старосахчинское сельское поселение» Мелекесского района Ульяновской области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C00DB1" w:rsidRDefault="00801F57" w:rsidP="00801F57">
      <w:pPr>
        <w:rPr>
          <w:rFonts w:ascii="PT Astra Serif" w:hAnsi="PT Astra Serif"/>
          <w:b/>
          <w:u w:val="single"/>
        </w:rPr>
      </w:pPr>
      <w:r w:rsidRPr="00986816">
        <w:rPr>
          <w:rFonts w:ascii="PT Astra Serif" w:hAnsi="PT Astra Serif"/>
        </w:rPr>
        <w:t>Адрес установки</w:t>
      </w:r>
      <w:r w:rsidR="00986816">
        <w:rPr>
          <w:rFonts w:ascii="PT Astra Serif" w:hAnsi="PT Astra Serif"/>
        </w:rPr>
        <w:t xml:space="preserve"> </w:t>
      </w:r>
      <w:r w:rsidR="00986816" w:rsidRPr="00C00DB1">
        <w:rPr>
          <w:rFonts w:ascii="PT Astra Serif" w:hAnsi="PT Astra Serif"/>
          <w:b/>
          <w:u w:val="single"/>
        </w:rPr>
        <w:t xml:space="preserve">433524, Ульяновская область, Мелекесский район, </w:t>
      </w:r>
      <w:proofErr w:type="gramStart"/>
      <w:r w:rsidR="00986816" w:rsidRPr="00C00DB1">
        <w:rPr>
          <w:rFonts w:ascii="PT Astra Serif" w:hAnsi="PT Astra Serif"/>
          <w:b/>
          <w:u w:val="single"/>
        </w:rPr>
        <w:t>с</w:t>
      </w:r>
      <w:proofErr w:type="gramEnd"/>
      <w:r w:rsidR="00986816" w:rsidRPr="00C00DB1">
        <w:rPr>
          <w:rFonts w:ascii="PT Astra Serif" w:hAnsi="PT Astra Serif"/>
          <w:b/>
          <w:u w:val="single"/>
        </w:rPr>
        <w:t>. Старая Сахча, ул. Комсомольская, з/у 53 «а» кадастровый номер 73:08:011501:1119</w:t>
      </w:r>
      <w:r w:rsidR="00C00DB1" w:rsidRPr="00C00DB1">
        <w:rPr>
          <w:rFonts w:ascii="PT Astra Serif" w:hAnsi="PT Astra Serif"/>
          <w:b/>
          <w:u w:val="single"/>
        </w:rPr>
        <w:t>,</w:t>
      </w:r>
    </w:p>
    <w:p w:rsidR="00986816" w:rsidRDefault="00986816" w:rsidP="00986816">
      <w:pPr>
        <w:jc w:val="both"/>
        <w:rPr>
          <w:rFonts w:ascii="PT Astra Serif" w:hAnsi="PT Astra Serif"/>
          <w:b/>
          <w:u w:val="single"/>
        </w:rPr>
      </w:pPr>
      <w:r w:rsidRPr="00C00DB1">
        <w:rPr>
          <w:rFonts w:ascii="PT Astra Serif" w:hAnsi="PT Astra Serif"/>
          <w:b/>
          <w:u w:val="single"/>
        </w:rPr>
        <w:t xml:space="preserve">433523, Ульяновская область, Мелекесский район, </w:t>
      </w:r>
      <w:proofErr w:type="gramStart"/>
      <w:r w:rsidRPr="00C00DB1">
        <w:rPr>
          <w:rFonts w:ascii="PT Astra Serif" w:hAnsi="PT Astra Serif"/>
          <w:b/>
          <w:u w:val="single"/>
        </w:rPr>
        <w:t>с</w:t>
      </w:r>
      <w:proofErr w:type="gramEnd"/>
      <w:r w:rsidRPr="00C00DB1">
        <w:rPr>
          <w:rFonts w:ascii="PT Astra Serif" w:hAnsi="PT Astra Serif"/>
          <w:b/>
          <w:u w:val="single"/>
        </w:rPr>
        <w:t xml:space="preserve">. Бригадировка, ул. Советская, з/у 5 </w:t>
      </w:r>
    </w:p>
    <w:p w:rsidR="004214E2" w:rsidRPr="00C00DB1" w:rsidRDefault="004214E2" w:rsidP="00986816">
      <w:pPr>
        <w:jc w:val="both"/>
        <w:rPr>
          <w:rFonts w:ascii="PT Astra Serif" w:hAnsi="PT Astra Serif"/>
          <w:b/>
          <w:u w:val="single"/>
        </w:rPr>
      </w:pPr>
      <w:r>
        <w:rPr>
          <w:rFonts w:ascii="PT Astra Serif" w:hAnsi="PT Astra Serif"/>
          <w:b/>
          <w:u w:val="single"/>
        </w:rPr>
        <w:t xml:space="preserve">433523, Ульяновская область, </w:t>
      </w:r>
      <w:r w:rsidR="007B52AF">
        <w:rPr>
          <w:rFonts w:ascii="PT Astra Serif" w:hAnsi="PT Astra Serif"/>
          <w:b/>
          <w:u w:val="single"/>
        </w:rPr>
        <w:t xml:space="preserve">Мелекесский район, с. Боровка, ул. Комсомольская, </w:t>
      </w:r>
      <w:proofErr w:type="spellStart"/>
      <w:r w:rsidR="007B52AF">
        <w:rPr>
          <w:rFonts w:ascii="PT Astra Serif" w:hAnsi="PT Astra Serif"/>
          <w:b/>
          <w:u w:val="single"/>
        </w:rPr>
        <w:t>з.у</w:t>
      </w:r>
      <w:proofErr w:type="spellEnd"/>
      <w:r w:rsidR="007B52AF">
        <w:rPr>
          <w:rFonts w:ascii="PT Astra Serif" w:hAnsi="PT Astra Serif"/>
          <w:b/>
          <w:u w:val="single"/>
        </w:rPr>
        <w:t>. 49</w:t>
      </w:r>
    </w:p>
    <w:p w:rsidR="00E42294" w:rsidRDefault="00E42294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Характеристика поверхности детской игровой или спортивной площадки: </w:t>
      </w:r>
    </w:p>
    <w:p w:rsidR="007B52AF" w:rsidRDefault="007B52AF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>Перечень оборудования:</w:t>
      </w:r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3544"/>
        <w:gridCol w:w="1843"/>
        <w:gridCol w:w="1842"/>
        <w:gridCol w:w="1985"/>
      </w:tblGrid>
      <w:tr w:rsidR="00801F57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 xml:space="preserve">№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Выявленный дефект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Результат осмотра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Примечание</w:t>
            </w: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Скамья С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разм:1,47*0,5*0,7 - 8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Урна  У2 разм:0,35*0,3*0,6 -8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Вазон железобетонный квадратный - 9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Игровой комплекс Г28 разм.7,4*4,3*3,6 - 1 шт.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Игровой комплекс Г5 разм.3,1*1,8*3,2 - 1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П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разм.1,6*1,6*0,23 - 1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Ромашка П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разм.1,6*1,6*1,6 - 1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 двойные К3  разм.2,8*1,8*2 - 1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proofErr w:type="gramStart"/>
            <w:r w:rsidRPr="002C0FCB">
              <w:rPr>
                <w:rFonts w:ascii="PT Astra Serif" w:hAnsi="PT Astra Serif"/>
              </w:rPr>
              <w:t>Качели-балансир</w:t>
            </w:r>
            <w:proofErr w:type="gramEnd"/>
            <w:r w:rsidRPr="002C0FCB">
              <w:rPr>
                <w:rFonts w:ascii="PT Astra Serif" w:hAnsi="PT Astra Serif"/>
              </w:rPr>
              <w:t xml:space="preserve"> КБ 2 разм.2,0*0,5*0,8 - 1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Стол со скамьями и навесом СТС 4; разм.1,9*1,5*2,0 -1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4; разм.0,74*0,55*1,2 -1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6; разм.0,74*0,55*1,2 -1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9; разм.0,6*0,63*1,2 - 1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СПТ10; разм.1,2*0,4*1,56 - 1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Тренажер двойной СПТ18; разм.2,35*0,65*1,6 -1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 СПТ22; разм.1,25*0,9*1,25 -1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Гимнастический комплекс СП15; разм.9,3*1,5*2,4 -1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Скамья-качалка СК10/1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2,0х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>,7х2,0 - 2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Вазон железобетонный квадратный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Скамья С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разм:1,47*0,5*0,7 - 5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Урна  У2 разм:0,35*0,3*0,6 -4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 К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разм.1,8-1,8х2 - 1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proofErr w:type="gramStart"/>
            <w:r w:rsidRPr="002C0FCB">
              <w:rPr>
                <w:rFonts w:ascii="PT Astra Serif" w:hAnsi="PT Astra Serif"/>
              </w:rPr>
              <w:t>Качели-балансир</w:t>
            </w:r>
            <w:proofErr w:type="gramEnd"/>
            <w:r w:rsidRPr="002C0FCB">
              <w:rPr>
                <w:rFonts w:ascii="PT Astra Serif" w:hAnsi="PT Astra Serif"/>
              </w:rPr>
              <w:t xml:space="preserve"> КБ 2 разм.2,0*0,5*0,8 - 2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П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разм.1,6*1,6*0,23 - 1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Столик со скамейками СТС-4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1,9х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,5х2,0- 1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Горка Г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/2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1,9х1,5х2,0- 1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Брусья гнутые </w:t>
            </w:r>
            <w:proofErr w:type="spellStart"/>
            <w:r w:rsidRPr="002C0FCB">
              <w:rPr>
                <w:rFonts w:ascii="PT Astra Serif" w:hAnsi="PT Astra Serif"/>
              </w:rPr>
              <w:t>параллейные</w:t>
            </w:r>
            <w:proofErr w:type="spellEnd"/>
            <w:r w:rsidRPr="002C0FCB">
              <w:rPr>
                <w:rFonts w:ascii="PT Astra Serif" w:hAnsi="PT Astra Serif"/>
              </w:rPr>
              <w:t xml:space="preserve"> (RAW-08)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Лавка с упорами для упражнения </w:t>
            </w:r>
            <w:proofErr w:type="spellStart"/>
            <w:r w:rsidRPr="002C0FCB">
              <w:rPr>
                <w:rFonts w:ascii="PT Astra Serif" w:hAnsi="PT Astra Serif"/>
              </w:rPr>
              <w:t>Воркаут</w:t>
            </w:r>
            <w:proofErr w:type="spellEnd"/>
            <w:r w:rsidRPr="002C0FCB">
              <w:rPr>
                <w:rFonts w:ascii="PT Astra Serif" w:hAnsi="PT Astra Serif"/>
              </w:rPr>
              <w:t xml:space="preserve"> (RAW-11) разм.1,2х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,02 - 1 шт.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Каскад турников со скамьей для пресса (RAW-12)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Спортивный комплекс "Компакт" (RAW-43)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"Вело"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</w:t>
            </w:r>
            <w:proofErr w:type="spellStart"/>
            <w:r w:rsidRPr="002C0FCB">
              <w:rPr>
                <w:rFonts w:ascii="PT Astra Serif" w:hAnsi="PT Astra Serif"/>
              </w:rPr>
              <w:t>Орбитек</w:t>
            </w:r>
            <w:proofErr w:type="spellEnd"/>
            <w:r w:rsidRPr="002C0FCB">
              <w:rPr>
                <w:rFonts w:ascii="PT Astra Serif" w:hAnsi="PT Astra Serif"/>
              </w:rPr>
              <w:t>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CD1B94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0522F0" w:rsidRDefault="00CD1B94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2C0FCB" w:rsidRDefault="00CD1B94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"Диск"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986816" w:rsidRDefault="00CD1B94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2E1493" w:rsidRDefault="00CD1B94" w:rsidP="00C70D55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 xml:space="preserve">Соответствует </w:t>
            </w:r>
            <w:r w:rsidR="00D02197" w:rsidRPr="002E1493">
              <w:rPr>
                <w:rFonts w:ascii="PT Astra Serif" w:hAnsi="PT Astra Serif"/>
                <w:sz w:val="20"/>
                <w:szCs w:val="20"/>
              </w:rPr>
              <w:t>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B94" w:rsidRPr="00986816" w:rsidRDefault="00CD1B94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 xml:space="preserve">Качалка на </w:t>
            </w:r>
            <w:r>
              <w:rPr>
                <w:rFonts w:ascii="PT Astra Serif" w:hAnsi="PT Astra Serif" w:cs="Calibri"/>
                <w:color w:val="000000"/>
                <w:szCs w:val="16"/>
              </w:rPr>
              <w:t>пру</w:t>
            </w:r>
            <w:r w:rsidRPr="00A62227">
              <w:rPr>
                <w:rFonts w:ascii="PT Astra Serif" w:hAnsi="PT Astra Serif" w:cs="Calibri"/>
                <w:color w:val="000000"/>
                <w:szCs w:val="16"/>
              </w:rPr>
              <w:t>жине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Качалка-балансир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Горка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Крытая песочница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</w:tbl>
    <w:p w:rsidR="007B52AF" w:rsidRDefault="007B52AF" w:rsidP="00801F57">
      <w:pPr>
        <w:rPr>
          <w:rFonts w:ascii="PT Astra Serif" w:hAnsi="PT Astra Serif"/>
        </w:rPr>
      </w:pPr>
    </w:p>
    <w:p w:rsidR="00764EE8" w:rsidRDefault="00764EE8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Проведенный осмотр и проверка работоспособности оборудования детской игровой или спортивной площадки свидетельствует о следующем: </w:t>
      </w:r>
    </w:p>
    <w:p w:rsidR="007B52AF" w:rsidRDefault="007B52AF" w:rsidP="00864EFB">
      <w:pPr>
        <w:jc w:val="both"/>
        <w:rPr>
          <w:rFonts w:ascii="PT Astra Serif" w:hAnsi="PT Astra Serif"/>
          <w:b/>
          <w:u w:val="single"/>
        </w:rPr>
      </w:pPr>
    </w:p>
    <w:p w:rsidR="00801F57" w:rsidRPr="00864EFB" w:rsidRDefault="0095531A" w:rsidP="00864EFB">
      <w:pPr>
        <w:jc w:val="both"/>
        <w:rPr>
          <w:rFonts w:ascii="PT Astra Serif" w:hAnsi="PT Astra Serif"/>
          <w:b/>
          <w:u w:val="single"/>
        </w:rPr>
      </w:pPr>
      <w:r w:rsidRPr="00864EFB">
        <w:rPr>
          <w:rFonts w:ascii="PT Astra Serif" w:hAnsi="PT Astra Serif"/>
          <w:b/>
          <w:u w:val="single"/>
        </w:rPr>
        <w:t xml:space="preserve">Детское игровое и спортивное оборудование, расположенное в парке «Молодежный» </w:t>
      </w:r>
      <w:proofErr w:type="spellStart"/>
      <w:r w:rsidRPr="00864EFB">
        <w:rPr>
          <w:rFonts w:ascii="PT Astra Serif" w:hAnsi="PT Astra Serif"/>
          <w:b/>
          <w:u w:val="single"/>
        </w:rPr>
        <w:t>с</w:t>
      </w:r>
      <w:proofErr w:type="gramStart"/>
      <w:r w:rsidRPr="00864EFB">
        <w:rPr>
          <w:rFonts w:ascii="PT Astra Serif" w:hAnsi="PT Astra Serif"/>
          <w:b/>
          <w:u w:val="single"/>
        </w:rPr>
        <w:t>.С</w:t>
      </w:r>
      <w:proofErr w:type="gramEnd"/>
      <w:r w:rsidRPr="00864EFB">
        <w:rPr>
          <w:rFonts w:ascii="PT Astra Serif" w:hAnsi="PT Astra Serif"/>
          <w:b/>
          <w:u w:val="single"/>
        </w:rPr>
        <w:t>тарая</w:t>
      </w:r>
      <w:proofErr w:type="spellEnd"/>
      <w:r w:rsidRPr="00864EFB">
        <w:rPr>
          <w:rFonts w:ascii="PT Astra Serif" w:hAnsi="PT Astra Serif"/>
          <w:b/>
          <w:u w:val="single"/>
        </w:rPr>
        <w:t xml:space="preserve"> Сахча, и парке «Семейный» </w:t>
      </w:r>
      <w:proofErr w:type="spellStart"/>
      <w:r w:rsidRPr="00864EFB">
        <w:rPr>
          <w:rFonts w:ascii="PT Astra Serif" w:hAnsi="PT Astra Serif"/>
          <w:b/>
          <w:u w:val="single"/>
        </w:rPr>
        <w:t>с.Бригадировка</w:t>
      </w:r>
      <w:proofErr w:type="spellEnd"/>
      <w:r w:rsidR="00CA31D6">
        <w:rPr>
          <w:rFonts w:ascii="PT Astra Serif" w:hAnsi="PT Astra Serif"/>
          <w:b/>
          <w:u w:val="single"/>
        </w:rPr>
        <w:t xml:space="preserve">, детская площадка </w:t>
      </w:r>
      <w:proofErr w:type="spellStart"/>
      <w:r w:rsidR="00CA31D6">
        <w:rPr>
          <w:rFonts w:ascii="PT Astra Serif" w:hAnsi="PT Astra Serif"/>
          <w:b/>
          <w:u w:val="single"/>
        </w:rPr>
        <w:t>с.Боровка</w:t>
      </w:r>
      <w:proofErr w:type="spellEnd"/>
      <w:r w:rsidRPr="00864EFB">
        <w:rPr>
          <w:rFonts w:ascii="PT Astra Serif" w:hAnsi="PT Astra Serif"/>
          <w:b/>
          <w:u w:val="single"/>
        </w:rPr>
        <w:t xml:space="preserve"> </w:t>
      </w:r>
      <w:r w:rsidRPr="00864EFB">
        <w:rPr>
          <w:rFonts w:ascii="PT Astra Serif" w:hAnsi="PT Astra Serif"/>
          <w:b/>
          <w:u w:val="single"/>
        </w:rPr>
        <w:lastRenderedPageBreak/>
        <w:t xml:space="preserve">соответствуют требованиям, указанным в п.7 ГОСТ </w:t>
      </w:r>
      <w:r w:rsidR="00864EFB" w:rsidRPr="00864EFB">
        <w:rPr>
          <w:rFonts w:ascii="PT Astra Serif" w:hAnsi="PT Astra Serif"/>
          <w:b/>
          <w:u w:val="single"/>
        </w:rPr>
        <w:t>52301-2013 «Оборудование и покрытие детских игровых площадок. Безопасность при Эксплуатации</w:t>
      </w:r>
      <w:proofErr w:type="gramStart"/>
      <w:r w:rsidR="00864EFB" w:rsidRPr="00864EFB">
        <w:rPr>
          <w:rFonts w:ascii="PT Astra Serif" w:hAnsi="PT Astra Serif"/>
          <w:b/>
          <w:u w:val="single"/>
        </w:rPr>
        <w:t>.»</w:t>
      </w:r>
      <w:proofErr w:type="gramEnd"/>
    </w:p>
    <w:p w:rsidR="00801F57" w:rsidRPr="00986816" w:rsidRDefault="00801F57" w:rsidP="00801F57">
      <w:pPr>
        <w:rPr>
          <w:rFonts w:ascii="PT Astra Serif" w:hAnsi="PT Astra Serif"/>
        </w:rPr>
      </w:pPr>
    </w:p>
    <w:p w:rsidR="00E93397" w:rsidRDefault="00E933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Председатель Комиссии</w:t>
      </w:r>
    </w:p>
    <w:p w:rsidR="00E93397" w:rsidRDefault="00E933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Глава администрации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Н.В. Костин</w:t>
      </w:r>
    </w:p>
    <w:p w:rsidR="00D02197" w:rsidRDefault="00D021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Секретарь </w:t>
      </w:r>
    </w:p>
    <w:p w:rsidR="00D02197" w:rsidRPr="00986816" w:rsidRDefault="00D02197" w:rsidP="00D0219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 </w:t>
      </w:r>
      <w:r>
        <w:rPr>
          <w:rFonts w:ascii="PT Astra Serif" w:hAnsi="PT Astra Serif"/>
        </w:rPr>
        <w:t>Т.А. Владимиркина</w:t>
      </w:r>
    </w:p>
    <w:p w:rsidR="00801F57" w:rsidRDefault="00801F57" w:rsidP="004316D1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Ответственный исполнитель </w:t>
      </w:r>
    </w:p>
    <w:p w:rsidR="004316D1" w:rsidRPr="00986816" w:rsidRDefault="004316D1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Директор МКУ «Техническое обслуживание»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И.П. </w:t>
      </w:r>
      <w:proofErr w:type="spellStart"/>
      <w:r>
        <w:rPr>
          <w:rFonts w:ascii="PT Astra Serif" w:hAnsi="PT Astra Serif"/>
        </w:rPr>
        <w:t>Хураськина</w:t>
      </w:r>
      <w:proofErr w:type="spellEnd"/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             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>Члены рабочей группы: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 </w:t>
      </w:r>
      <w:r w:rsidR="00D02197">
        <w:rPr>
          <w:rFonts w:ascii="PT Astra Serif" w:hAnsi="PT Astra Serif"/>
        </w:rPr>
        <w:t xml:space="preserve">Л.Н. </w:t>
      </w:r>
      <w:proofErr w:type="spellStart"/>
      <w:r w:rsidR="00D02197">
        <w:rPr>
          <w:rFonts w:ascii="PT Astra Serif" w:hAnsi="PT Astra Serif"/>
        </w:rPr>
        <w:t>Ромашкина</w:t>
      </w:r>
      <w:proofErr w:type="spellEnd"/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________________________________ </w:t>
      </w:r>
      <w:r w:rsidR="00D02197">
        <w:rPr>
          <w:rFonts w:ascii="PT Astra Serif" w:hAnsi="PT Astra Serif"/>
        </w:rPr>
        <w:t>Н.В. Трофимова</w:t>
      </w:r>
    </w:p>
    <w:sectPr w:rsidR="00801F57" w:rsidRPr="00986816" w:rsidSect="00E422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35AF"/>
    <w:multiLevelType w:val="hybridMultilevel"/>
    <w:tmpl w:val="92BCD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B4"/>
    <w:rsid w:val="000522F0"/>
    <w:rsid w:val="00130419"/>
    <w:rsid w:val="002E1493"/>
    <w:rsid w:val="003339D8"/>
    <w:rsid w:val="00385A70"/>
    <w:rsid w:val="003F46D1"/>
    <w:rsid w:val="004214E2"/>
    <w:rsid w:val="004316D1"/>
    <w:rsid w:val="004833FD"/>
    <w:rsid w:val="004D1907"/>
    <w:rsid w:val="004E25D7"/>
    <w:rsid w:val="00674FD4"/>
    <w:rsid w:val="006A50A4"/>
    <w:rsid w:val="00764EE8"/>
    <w:rsid w:val="007B52AF"/>
    <w:rsid w:val="00801F57"/>
    <w:rsid w:val="0084565E"/>
    <w:rsid w:val="00864EFB"/>
    <w:rsid w:val="0095531A"/>
    <w:rsid w:val="0096310B"/>
    <w:rsid w:val="00986816"/>
    <w:rsid w:val="00BE796B"/>
    <w:rsid w:val="00C00DB1"/>
    <w:rsid w:val="00C249D9"/>
    <w:rsid w:val="00CA31D6"/>
    <w:rsid w:val="00CC592B"/>
    <w:rsid w:val="00CD1B94"/>
    <w:rsid w:val="00D02197"/>
    <w:rsid w:val="00DF6629"/>
    <w:rsid w:val="00E42294"/>
    <w:rsid w:val="00E93397"/>
    <w:rsid w:val="00FE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2023-04-27T13:52:00Z</cp:lastPrinted>
  <dcterms:created xsi:type="dcterms:W3CDTF">2023-02-05T12:26:00Z</dcterms:created>
  <dcterms:modified xsi:type="dcterms:W3CDTF">2025-05-13T11:21:00Z</dcterms:modified>
</cp:coreProperties>
</file>