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УТВЕРЖДАЮ</w:t>
      </w:r>
    </w:p>
    <w:p w:rsidR="001E7D41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 xml:space="preserve">Глава </w:t>
      </w:r>
      <w:r w:rsidR="002D0E68">
        <w:rPr>
          <w:rFonts w:ascii="Times New Roman" w:hAnsi="Times New Roman"/>
        </w:rPr>
        <w:t>администрации</w:t>
      </w:r>
    </w:p>
    <w:p w:rsidR="002D0E68" w:rsidRDefault="002D0E68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>МО «Старосахчинское сельское поселение»</w:t>
      </w:r>
    </w:p>
    <w:p w:rsidR="002D0E68" w:rsidRPr="00265DCF" w:rsidRDefault="002D0E68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>Мелекесского района Ульяновской области</w:t>
      </w:r>
    </w:p>
    <w:p w:rsidR="001E7D41" w:rsidRPr="00265DCF" w:rsidRDefault="00265DCF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  <w:r w:rsidR="002D0E68">
        <w:rPr>
          <w:rFonts w:ascii="Times New Roman" w:hAnsi="Times New Roman"/>
        </w:rPr>
        <w:t>Н.В. Костин</w:t>
      </w:r>
    </w:p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«</w:t>
      </w:r>
      <w:r w:rsidR="002D0E68">
        <w:rPr>
          <w:rFonts w:ascii="Times New Roman" w:hAnsi="Times New Roman"/>
        </w:rPr>
        <w:t>10</w:t>
      </w:r>
      <w:r w:rsidRPr="00265DCF">
        <w:rPr>
          <w:rFonts w:ascii="Times New Roman" w:hAnsi="Times New Roman"/>
        </w:rPr>
        <w:t xml:space="preserve">» </w:t>
      </w:r>
      <w:r w:rsidR="002D0E68">
        <w:rPr>
          <w:rFonts w:ascii="Times New Roman" w:hAnsi="Times New Roman"/>
        </w:rPr>
        <w:t>января</w:t>
      </w:r>
      <w:r w:rsidR="008A0FF0">
        <w:rPr>
          <w:rFonts w:ascii="Times New Roman" w:hAnsi="Times New Roman"/>
        </w:rPr>
        <w:t xml:space="preserve"> </w:t>
      </w:r>
      <w:r w:rsidR="002D0E68">
        <w:rPr>
          <w:rFonts w:ascii="Times New Roman" w:hAnsi="Times New Roman"/>
        </w:rPr>
        <w:t>2024</w:t>
      </w:r>
      <w:r w:rsidRPr="00265DCF">
        <w:rPr>
          <w:rFonts w:ascii="Times New Roman" w:hAnsi="Times New Roman"/>
        </w:rPr>
        <w:t xml:space="preserve"> года</w:t>
      </w:r>
    </w:p>
    <w:p w:rsidR="001D466F" w:rsidRPr="00265DC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265DC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C5A61" w:rsidRPr="008A0FF0" w:rsidRDefault="00CC5A61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FF0">
        <w:rPr>
          <w:rFonts w:ascii="Times New Roman" w:hAnsi="Times New Roman"/>
          <w:b/>
          <w:bCs/>
          <w:sz w:val="24"/>
          <w:szCs w:val="24"/>
        </w:rPr>
        <w:t>Карта коррупционных рисков и мер по их минимизации</w:t>
      </w:r>
    </w:p>
    <w:p w:rsidR="008A0FF0" w:rsidRPr="008A0FF0" w:rsidRDefault="008A0FF0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FF0">
        <w:rPr>
          <w:rFonts w:ascii="Times New Roman" w:hAnsi="Times New Roman"/>
          <w:b/>
          <w:bCs/>
          <w:sz w:val="24"/>
          <w:szCs w:val="24"/>
        </w:rPr>
        <w:t>в администрации муниципального образования «Старосахчинское сельское поселение»</w:t>
      </w:r>
    </w:p>
    <w:p w:rsidR="008A0FF0" w:rsidRPr="008A0FF0" w:rsidRDefault="008A0FF0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FF0">
        <w:rPr>
          <w:rFonts w:ascii="Times New Roman" w:hAnsi="Times New Roman"/>
          <w:b/>
          <w:bCs/>
          <w:sz w:val="24"/>
          <w:szCs w:val="24"/>
        </w:rPr>
        <w:t>Мелекесского района Ульяновской области</w:t>
      </w:r>
    </w:p>
    <w:p w:rsidR="001D466F" w:rsidRPr="008A0FF0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2909"/>
        <w:gridCol w:w="2410"/>
        <w:gridCol w:w="34"/>
        <w:gridCol w:w="2409"/>
        <w:gridCol w:w="1276"/>
        <w:gridCol w:w="2693"/>
      </w:tblGrid>
      <w:tr w:rsidR="001D466F" w:rsidRPr="001C2577" w:rsidTr="001C2577">
        <w:trPr>
          <w:trHeight w:val="1380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№</w:t>
            </w:r>
            <w:r w:rsid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C25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1C257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-опасные полномочия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1C2577" w:rsidTr="001C2577">
        <w:trPr>
          <w:trHeight w:val="3601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8C7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 w:rsidRPr="001C2577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8C7F9A"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6FED" w:rsidRPr="001C2577">
              <w:rPr>
                <w:rFonts w:ascii="Times New Roman" w:hAnsi="Times New Roman"/>
                <w:sz w:val="20"/>
                <w:szCs w:val="20"/>
              </w:rPr>
              <w:t>(далее – администрация поселения)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C6CBA" w:rsidP="008C7F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8C7F9A"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DC6CB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Глава </w:t>
            </w:r>
            <w:r w:rsidR="00F53E5B"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1C2577" w:rsidRDefault="00DC6CB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F53E5B">
              <w:rPr>
                <w:rFonts w:ascii="Times New Roman" w:eastAsia="Times New Roman" w:hAnsi="Times New Roman"/>
                <w:sz w:val="20"/>
                <w:szCs w:val="20"/>
              </w:rPr>
              <w:t>Начальник финансового отдела</w:t>
            </w:r>
            <w:r w:rsidR="000103A9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F53E5B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по управлению муниципальным имуществом и земельным отношениям</w:t>
            </w:r>
            <w:r w:rsidR="001C2577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1D466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EA080A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1C2577" w:rsidRDefault="00EA080A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  <w:p w:rsidR="008A0FF0" w:rsidRPr="001C2577" w:rsidRDefault="008A0FF0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A403CA" w:rsidP="00A403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A403CA" w:rsidRPr="001C2577" w:rsidRDefault="00EA080A" w:rsidP="00A4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403CA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403CA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Глава </w:t>
            </w:r>
            <w:r w:rsidR="00A403CA"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="00A403CA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A403CA" w:rsidRPr="001C2577" w:rsidRDefault="00A403CA" w:rsidP="00A4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финансового отдела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A403CA" w:rsidRPr="001C2577" w:rsidRDefault="00A403CA" w:rsidP="00A4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по управлению муниципальным имуществом и земельным отношениям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103A9" w:rsidRPr="001C2577" w:rsidRDefault="00D148E8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Главный бухгалтер</w:t>
            </w:r>
          </w:p>
          <w:p w:rsidR="001D466F" w:rsidRPr="001C2577" w:rsidRDefault="001D466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D466F" w:rsidRPr="001C2577" w:rsidRDefault="001D466F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1C2577" w:rsidRDefault="004A4D92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8E4EA0" w:rsidRDefault="004A4D92" w:rsidP="008E4E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Pr="001C2577" w:rsidRDefault="004A4D92" w:rsidP="00D148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4C74"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-опасной функции.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EB4C74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заполнение, справок, отчетности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 иных документов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48E8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8E4EA0" w:rsidRPr="001C2577" w:rsidRDefault="008E4EA0" w:rsidP="008E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E4EA0" w:rsidRPr="001C2577" w:rsidRDefault="008E4EA0" w:rsidP="008E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финансового отдела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E4EA0" w:rsidRPr="001C2577" w:rsidRDefault="008E4EA0" w:rsidP="008E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 разряда по управлению муниципальным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имуществом и земельным отношениям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E4EA0" w:rsidRPr="001C2577" w:rsidRDefault="008E4EA0" w:rsidP="008E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Главный бухгалтер</w:t>
            </w:r>
          </w:p>
          <w:p w:rsidR="001D466F" w:rsidRPr="008E4EA0" w:rsidRDefault="008E4EA0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</w:t>
            </w:r>
            <w:r w:rsidR="009F55D1">
              <w:rPr>
                <w:rFonts w:ascii="Times New Roman" w:eastAsia="Times New Roman" w:hAnsi="Times New Roman"/>
                <w:sz w:val="20"/>
                <w:szCs w:val="20"/>
              </w:rPr>
              <w:t xml:space="preserve"> и подведомственных организаций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Искажение, сокрытие или представление заведомо ложных сведений в отчетных документах, справках гражданам, являющихся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56203B" w:rsidRPr="001C2577" w:rsidRDefault="0056203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высокой правовой культуры  и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негативного отношения к  коррупции.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заключений о соответствии федеральному и областному законодательству, правилам юридико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48E8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F55D1" w:rsidRPr="001C2577" w:rsidRDefault="009F55D1" w:rsidP="009F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9F55D1">
              <w:rPr>
                <w:rFonts w:ascii="Times New Roman" w:hAnsi="Times New Roman"/>
                <w:sz w:val="20"/>
                <w:szCs w:val="20"/>
              </w:rPr>
              <w:t>Специалист-юрист МКУ «Техническое обслуживание»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</w:t>
            </w:r>
            <w:r w:rsidR="00DC521F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D466F" w:rsidRPr="00C530CB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экспертного заключения по результатам проведения антикоррупционной экспертизы о наличии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</w:t>
            </w:r>
            <w:r w:rsidR="00C53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специалистов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осуществляющих проведени</w:t>
            </w:r>
            <w:r w:rsidR="00C53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антикоррупционной экспертизы. Разъяснение муниципальным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договорно</w:t>
            </w:r>
            <w:r w:rsidR="00265D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работы в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поселения, включающей в себя правовую экспертизу проектов договоров (соглашений), заключаемых от имени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дминистрации поселения</w:t>
            </w:r>
            <w:r w:rsidR="00B6002E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291D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D1291D" w:rsidRPr="001C2577" w:rsidRDefault="00D1291D" w:rsidP="00D1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1291D" w:rsidRPr="001C2577" w:rsidRDefault="00D1291D" w:rsidP="00D1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финансового отдела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1291D" w:rsidRPr="001C2577" w:rsidRDefault="00D1291D" w:rsidP="00D1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по управлению муниципальным имуществом и земельным отношениям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1291D" w:rsidRPr="001C2577" w:rsidRDefault="00D1291D" w:rsidP="00D1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Главный бухгалтер</w:t>
            </w:r>
          </w:p>
          <w:p w:rsidR="001D466F" w:rsidRPr="001C2577" w:rsidRDefault="00D1291D" w:rsidP="00D1291D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.Специалисты администрации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подведомственных организаций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B6002E" w:rsidRPr="001C2577" w:rsidRDefault="00B6002E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приема заявлений у граждан и организаций, своевременное и полное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E270D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628_738552509"/>
            <w:bookmarkEnd w:id="1"/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«Старосахчинское сельское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E270D" w:rsidRPr="001C2577" w:rsidRDefault="001E270D" w:rsidP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1E270D" w:rsidP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МКУ «Техническое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обслуживание»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рассмотрения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обращения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граждан и организаций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B6002E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специалиста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 w:rsidRPr="001C2577">
              <w:rPr>
                <w:rFonts w:ascii="Times New Roman" w:hAnsi="Times New Roman"/>
                <w:sz w:val="20"/>
                <w:szCs w:val="20"/>
              </w:rPr>
              <w:t>. 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495602" w:rsidRPr="001C2577" w:rsidTr="001C2577">
        <w:tc>
          <w:tcPr>
            <w:tcW w:w="534" w:type="dxa"/>
            <w:shd w:val="clear" w:color="auto" w:fill="auto"/>
          </w:tcPr>
          <w:p w:rsidR="00495602" w:rsidRPr="001C2577" w:rsidRDefault="00495602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495602" w:rsidRPr="001C2577" w:rsidRDefault="00495602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95602" w:rsidRPr="001C2577" w:rsidRDefault="00495602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95602" w:rsidRDefault="00495602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МКУ «Техническое обслуживание»</w:t>
            </w:r>
          </w:p>
          <w:p w:rsidR="00495602" w:rsidRPr="001C2577" w:rsidRDefault="00495602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Специалист по делопроизводству, архиву и кадрам</w:t>
            </w:r>
          </w:p>
        </w:tc>
        <w:tc>
          <w:tcPr>
            <w:tcW w:w="2409" w:type="dxa"/>
            <w:shd w:val="clear" w:color="auto" w:fill="auto"/>
          </w:tcPr>
          <w:p w:rsidR="00495602" w:rsidRPr="001C2577" w:rsidRDefault="00495602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495602" w:rsidRPr="001C2577" w:rsidRDefault="00495602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службы, установленной федеральным и областным законодательством.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95602" w:rsidRPr="00495602" w:rsidRDefault="00495602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- мер ответственности за совершение коррупционных правонарушений,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777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7771FB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771FB" w:rsidRPr="001C2577" w:rsidRDefault="007771FB" w:rsidP="0077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771FB" w:rsidRDefault="007771FB" w:rsidP="0077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МКУ «Техническое обслуживание»</w:t>
            </w:r>
          </w:p>
          <w:p w:rsidR="0001031A" w:rsidRPr="001C2577" w:rsidRDefault="007771FB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по управлению муниципальным имуществом и земельным отношениям</w:t>
            </w:r>
          </w:p>
          <w:p w:rsidR="007771FB" w:rsidRPr="001C2577" w:rsidRDefault="007771FB" w:rsidP="00777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01031A">
              <w:rPr>
                <w:rFonts w:ascii="Times New Roman" w:hAnsi="Times New Roman"/>
                <w:sz w:val="20"/>
                <w:szCs w:val="20"/>
              </w:rPr>
              <w:t>МО «Старосахчинское сельское поселение»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01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муниципального имущества  </w:t>
            </w:r>
            <w:r w:rsidR="0001031A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«Старосахчинское сельское </w:t>
            </w:r>
            <w:r w:rsidR="0001031A">
              <w:rPr>
                <w:rFonts w:ascii="Times New Roman" w:hAnsi="Times New Roman"/>
                <w:sz w:val="20"/>
                <w:szCs w:val="20"/>
              </w:rPr>
              <w:lastRenderedPageBreak/>
              <w:t>поселение» Мелекесского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01031A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«Старосахчинское сельское поселение» Мелекесского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01031A" w:rsidRPr="001C2577" w:rsidRDefault="0001031A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1031A" w:rsidRPr="001C2577" w:rsidRDefault="00893FD2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 xml:space="preserve">. Специалист 1 разряда по управлению муниципальным 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имуществом и земельным отношениям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Необоснованное требование об ускорении выдачи выписки из реестра муниципального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имущества.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Введение или расширение процессуальных форм взаимодействия граждан (организаций) 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должностных лиц. 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89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893FD2"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893FD2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893FD2" w:rsidRPr="001C2577" w:rsidRDefault="00893FD2" w:rsidP="0089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93FD2" w:rsidRPr="001C2577" w:rsidRDefault="00893FD2" w:rsidP="0089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Специалист 1 разряда по управлению муниципальным имуществом и земельным отношениям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 Определение начальной цены на основании отчета независимого оценщика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D5" w:rsidRPr="001C2577" w:rsidTr="001C2577">
        <w:tc>
          <w:tcPr>
            <w:tcW w:w="534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в муниципальной собственности поселения, на которых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расположены здания, строения, сооружения</w:t>
            </w:r>
          </w:p>
        </w:tc>
        <w:tc>
          <w:tcPr>
            <w:tcW w:w="2909" w:type="dxa"/>
            <w:shd w:val="clear" w:color="auto" w:fill="auto"/>
          </w:tcPr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Специалист 1 разряда по управлению муниципальным имуществом и земельным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отношениям</w:t>
            </w:r>
          </w:p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Незаконное предоставление в аренду земельных участков,</w:t>
            </w:r>
          </w:p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Незаконный отказ в предоставлении в аренду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CC6FD5" w:rsidRPr="001C2577" w:rsidTr="001C2577">
        <w:trPr>
          <w:trHeight w:val="2220"/>
        </w:trPr>
        <w:tc>
          <w:tcPr>
            <w:tcW w:w="534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044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909" w:type="dxa"/>
            <w:shd w:val="clear" w:color="auto" w:fill="auto"/>
          </w:tcPr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финансового отдела</w:t>
            </w:r>
          </w:p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средств.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9C9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E019C9" w:rsidRPr="001C2577" w:rsidRDefault="00E019C9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044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:rsidR="00E019C9" w:rsidRPr="001C2577" w:rsidRDefault="00E019C9" w:rsidP="001C25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E019C9" w:rsidRPr="001C2577" w:rsidRDefault="00E019C9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10" w:type="dxa"/>
            <w:shd w:val="clear" w:color="auto" w:fill="auto"/>
          </w:tcPr>
          <w:p w:rsidR="00E019C9" w:rsidRPr="001C2577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019C9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Начальник финансового отдела</w:t>
            </w:r>
          </w:p>
          <w:p w:rsidR="00E019C9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Директор МКУ «Техническое обслуживание»</w:t>
            </w:r>
          </w:p>
          <w:p w:rsidR="00E019C9" w:rsidRPr="001C2577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1 разряда по управлению муниципальным имуществом и земельным отношениям</w:t>
            </w:r>
          </w:p>
          <w:p w:rsidR="00E019C9" w:rsidRPr="001C2577" w:rsidRDefault="00E019C9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необоснованных преимуще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019C9" w:rsidRPr="001C2577" w:rsidRDefault="00E019C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мер ответственности за 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7771FB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7771FB" w:rsidRPr="001C2577" w:rsidRDefault="00C56053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7771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2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C56053"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осуществление </w:t>
            </w:r>
            <w:proofErr w:type="gramStart"/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его исполнением, подготовка отчета об исполнении бюджета</w:t>
            </w:r>
            <w:r w:rsidRPr="001C2577">
              <w:rPr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053"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C56053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410" w:type="dxa"/>
            <w:shd w:val="clear" w:color="auto" w:fill="auto"/>
          </w:tcPr>
          <w:p w:rsidR="008A0FF0" w:rsidRPr="001C2577" w:rsidRDefault="008A0FF0" w:rsidP="008A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0FF0" w:rsidRDefault="008A0FF0" w:rsidP="008A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Начальник финансового отдела</w:t>
            </w:r>
          </w:p>
          <w:p w:rsidR="007771FB" w:rsidRPr="001C2577" w:rsidRDefault="007771FB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A1984" w:rsidRDefault="001A1984"/>
    <w:sectPr w:rsidR="001A1984" w:rsidSect="00DC6CBA">
      <w:footerReference w:type="default" r:id="rId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6F" w:rsidRDefault="001E286F" w:rsidP="008A0FF0">
      <w:pPr>
        <w:spacing w:after="0" w:line="240" w:lineRule="auto"/>
      </w:pPr>
      <w:r>
        <w:separator/>
      </w:r>
    </w:p>
  </w:endnote>
  <w:endnote w:type="continuationSeparator" w:id="0">
    <w:p w:rsidR="001E286F" w:rsidRDefault="001E286F" w:rsidP="008A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F0" w:rsidRPr="008A0FF0" w:rsidRDefault="008A0FF0">
    <w:pPr>
      <w:pStyle w:val="a8"/>
      <w:rPr>
        <w:rFonts w:ascii="PT Astra Serif" w:hAnsi="PT Astra Serif"/>
        <w:sz w:val="20"/>
      </w:rPr>
    </w:pPr>
    <w:r w:rsidRPr="008A0FF0">
      <w:rPr>
        <w:rFonts w:ascii="PT Astra Serif" w:hAnsi="PT Astra Serif"/>
        <w:sz w:val="20"/>
      </w:rPr>
      <w:t>Костин Николай Валерьевич</w:t>
    </w:r>
  </w:p>
  <w:p w:rsidR="008A0FF0" w:rsidRPr="008A0FF0" w:rsidRDefault="008A0FF0">
    <w:pPr>
      <w:pStyle w:val="a8"/>
      <w:rPr>
        <w:rFonts w:ascii="PT Astra Serif" w:hAnsi="PT Astra Serif"/>
        <w:sz w:val="20"/>
      </w:rPr>
    </w:pPr>
    <w:r w:rsidRPr="008A0FF0">
      <w:rPr>
        <w:rFonts w:ascii="PT Astra Serif" w:hAnsi="PT Astra Serif"/>
        <w:sz w:val="20"/>
      </w:rPr>
      <w:t>8(84235)9-63-39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6F" w:rsidRDefault="001E286F" w:rsidP="008A0FF0">
      <w:pPr>
        <w:spacing w:after="0" w:line="240" w:lineRule="auto"/>
      </w:pPr>
      <w:r>
        <w:separator/>
      </w:r>
    </w:p>
  </w:footnote>
  <w:footnote w:type="continuationSeparator" w:id="0">
    <w:p w:rsidR="001E286F" w:rsidRDefault="001E286F" w:rsidP="008A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6A"/>
    <w:rsid w:val="000035D0"/>
    <w:rsid w:val="000057E6"/>
    <w:rsid w:val="00005CE0"/>
    <w:rsid w:val="000067D8"/>
    <w:rsid w:val="0001031A"/>
    <w:rsid w:val="000103A9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7531"/>
    <w:rsid w:val="001C2577"/>
    <w:rsid w:val="001C4D3C"/>
    <w:rsid w:val="001D466F"/>
    <w:rsid w:val="001D660A"/>
    <w:rsid w:val="001E270D"/>
    <w:rsid w:val="001E286F"/>
    <w:rsid w:val="001E33AB"/>
    <w:rsid w:val="001E37E3"/>
    <w:rsid w:val="001E64BC"/>
    <w:rsid w:val="001E651F"/>
    <w:rsid w:val="001E7D41"/>
    <w:rsid w:val="001F30E5"/>
    <w:rsid w:val="001F6DF8"/>
    <w:rsid w:val="001F76C3"/>
    <w:rsid w:val="00201DF1"/>
    <w:rsid w:val="00222DD0"/>
    <w:rsid w:val="00224A95"/>
    <w:rsid w:val="0022561A"/>
    <w:rsid w:val="00226F87"/>
    <w:rsid w:val="00232B6B"/>
    <w:rsid w:val="00234966"/>
    <w:rsid w:val="00244620"/>
    <w:rsid w:val="00251433"/>
    <w:rsid w:val="002543E5"/>
    <w:rsid w:val="00260E14"/>
    <w:rsid w:val="00263257"/>
    <w:rsid w:val="00265DCF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E6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602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B4D35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771FB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3FD2"/>
    <w:rsid w:val="00896F9E"/>
    <w:rsid w:val="00897987"/>
    <w:rsid w:val="008A0FF0"/>
    <w:rsid w:val="008C7F9A"/>
    <w:rsid w:val="008D013F"/>
    <w:rsid w:val="008D4A62"/>
    <w:rsid w:val="008D4AE1"/>
    <w:rsid w:val="008D5820"/>
    <w:rsid w:val="008D7CF5"/>
    <w:rsid w:val="008E4EA0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55D1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03CA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30CB"/>
    <w:rsid w:val="00C56053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C5A61"/>
    <w:rsid w:val="00CC6FD5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291D"/>
    <w:rsid w:val="00D14577"/>
    <w:rsid w:val="00D148E8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19C9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53E5B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F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F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F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2021-02-25T04:05:00Z</cp:lastPrinted>
  <dcterms:created xsi:type="dcterms:W3CDTF">2024-07-31T15:58:00Z</dcterms:created>
  <dcterms:modified xsi:type="dcterms:W3CDTF">2024-07-31T15:58:00Z</dcterms:modified>
</cp:coreProperties>
</file>