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7" w:rsidRDefault="00B67FD7" w:rsidP="00B67FD7">
      <w:pPr>
        <w:ind w:left="3686"/>
        <w:jc w:val="right"/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УТВЕРЖДАЮ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Глава администрации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МО «Старосахчинское сельское поселение»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Мелекесского района Ульяновской области 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>«___»______________ 2023 год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подпись ___________________</w:t>
      </w: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</w:p>
    <w:p w:rsidR="00B67FD7" w:rsidRPr="00C92B60" w:rsidRDefault="00B67FD7" w:rsidP="00B67FD7">
      <w:pPr>
        <w:ind w:left="3686"/>
        <w:jc w:val="right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М.П.</w:t>
      </w:r>
    </w:p>
    <w:p w:rsidR="00B67FD7" w:rsidRPr="00C92B60" w:rsidRDefault="00B67FD7" w:rsidP="00B67FD7">
      <w:pPr>
        <w:rPr>
          <w:rFonts w:ascii="PT Astra Serif" w:hAnsi="PT Astra Serif"/>
          <w:b/>
          <w:bCs/>
        </w:rPr>
      </w:pPr>
    </w:p>
    <w:p w:rsidR="00B67FD7" w:rsidRPr="00C92B60" w:rsidRDefault="00B67FD7" w:rsidP="00B67FD7">
      <w:pPr>
        <w:jc w:val="center"/>
        <w:rPr>
          <w:rFonts w:ascii="PT Astra Serif" w:hAnsi="PT Astra Serif"/>
          <w:b/>
          <w:bCs/>
        </w:rPr>
      </w:pPr>
      <w:r w:rsidRPr="00C92B60">
        <w:rPr>
          <w:rFonts w:ascii="PT Astra Serif" w:hAnsi="PT Astra Serif"/>
          <w:b/>
          <w:bCs/>
        </w:rPr>
        <w:t>ПАСПОРТ</w:t>
      </w:r>
    </w:p>
    <w:p w:rsid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 xml:space="preserve">Детской игровой и спортивной площадки, расположенной </w:t>
      </w:r>
      <w:r w:rsidR="00C92B60">
        <w:rPr>
          <w:rFonts w:ascii="PT Astra Serif" w:hAnsi="PT Astra Serif"/>
          <w:b/>
        </w:rPr>
        <w:t xml:space="preserve">на территории </w:t>
      </w:r>
    </w:p>
    <w:p w:rsidR="00B67FD7" w:rsidRPr="00C92B60" w:rsidRDefault="00B67FD7" w:rsidP="00B67FD7">
      <w:pPr>
        <w:jc w:val="center"/>
        <w:rPr>
          <w:rFonts w:ascii="PT Astra Serif" w:hAnsi="PT Astra Serif"/>
          <w:b/>
        </w:rPr>
      </w:pPr>
      <w:r w:rsidRPr="00C92B60">
        <w:rPr>
          <w:rFonts w:ascii="PT Astra Serif" w:hAnsi="PT Astra Serif"/>
          <w:b/>
        </w:rPr>
        <w:t>парк</w:t>
      </w:r>
      <w:r w:rsidR="00C92B60">
        <w:rPr>
          <w:rFonts w:ascii="PT Astra Serif" w:hAnsi="PT Astra Serif"/>
          <w:b/>
        </w:rPr>
        <w:t>а</w:t>
      </w:r>
      <w:r w:rsidRPr="00C92B60">
        <w:rPr>
          <w:rFonts w:ascii="PT Astra Serif" w:hAnsi="PT Astra Serif"/>
          <w:b/>
        </w:rPr>
        <w:t xml:space="preserve"> «</w:t>
      </w:r>
      <w:r w:rsidR="006F1596">
        <w:rPr>
          <w:rFonts w:ascii="PT Astra Serif" w:hAnsi="PT Astra Serif"/>
          <w:b/>
        </w:rPr>
        <w:t>Семейный</w:t>
      </w:r>
      <w:r w:rsidRPr="00C92B60">
        <w:rPr>
          <w:rFonts w:ascii="PT Astra Serif" w:hAnsi="PT Astra Serif"/>
          <w:b/>
        </w:rPr>
        <w:t xml:space="preserve">» 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proofErr w:type="gramStart"/>
      <w:r w:rsidRPr="00C92B60">
        <w:rPr>
          <w:rFonts w:ascii="PT Astra Serif" w:hAnsi="PT Astra Serif"/>
          <w:b/>
        </w:rPr>
        <w:t>с</w:t>
      </w:r>
      <w:proofErr w:type="gramEnd"/>
      <w:r w:rsidRPr="00C92B60">
        <w:rPr>
          <w:rFonts w:ascii="PT Astra Serif" w:hAnsi="PT Astra Serif"/>
          <w:b/>
        </w:rPr>
        <w:t xml:space="preserve">. </w:t>
      </w:r>
      <w:r w:rsidR="006F1596">
        <w:rPr>
          <w:rFonts w:ascii="PT Astra Serif" w:hAnsi="PT Astra Serif"/>
          <w:b/>
        </w:rPr>
        <w:t>Бригадировка</w:t>
      </w:r>
      <w:r w:rsidRPr="00C92B60">
        <w:rPr>
          <w:rFonts w:ascii="PT Astra Serif" w:hAnsi="PT Astra Serif"/>
          <w:b/>
        </w:rPr>
        <w:t xml:space="preserve">, </w:t>
      </w:r>
      <w:r w:rsidR="00C92B60" w:rsidRPr="00C92B60">
        <w:rPr>
          <w:rFonts w:ascii="PT Astra Serif" w:hAnsi="PT Astra Serif"/>
          <w:b/>
        </w:rPr>
        <w:t xml:space="preserve">ул. </w:t>
      </w:r>
      <w:r w:rsidR="006F1596">
        <w:rPr>
          <w:rFonts w:ascii="PT Astra Serif" w:hAnsi="PT Astra Serif"/>
          <w:b/>
        </w:rPr>
        <w:t>Советская</w:t>
      </w:r>
      <w:r w:rsidR="00C92B60" w:rsidRPr="00C92B60">
        <w:rPr>
          <w:rFonts w:ascii="PT Astra Serif" w:hAnsi="PT Astra Serif"/>
          <w:b/>
        </w:rPr>
        <w:t xml:space="preserve">, з/у </w:t>
      </w:r>
      <w:r w:rsidR="006F1596">
        <w:rPr>
          <w:rFonts w:ascii="PT Astra Serif" w:hAnsi="PT Astra Serif"/>
          <w:b/>
        </w:rPr>
        <w:t>5</w:t>
      </w:r>
      <w:r w:rsidR="00C92B60" w:rsidRPr="00C92B60">
        <w:rPr>
          <w:rFonts w:ascii="PT Astra Serif" w:hAnsi="PT Astra Serif"/>
          <w:b/>
        </w:rPr>
        <w:t xml:space="preserve"> 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</w:t>
      </w:r>
    </w:p>
    <w:p w:rsidR="00B67FD7" w:rsidRPr="00C92B60" w:rsidRDefault="00B67FD7" w:rsidP="00B67FD7">
      <w:pPr>
        <w:jc w:val="center"/>
        <w:rPr>
          <w:rFonts w:ascii="PT Astra Serif" w:hAnsi="PT Astra Serif"/>
        </w:rPr>
      </w:pPr>
      <w:r w:rsidRPr="00C92B60">
        <w:rPr>
          <w:rFonts w:ascii="PT Astra Serif" w:hAnsi="PT Astra Serif"/>
        </w:rPr>
        <w:t>(наименование объекта)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 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1. Сведения общего характера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45A66" w:rsidRDefault="00B67FD7" w:rsidP="00912D2C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1.1. Полное наименование объекта </w:t>
      </w:r>
      <w:r w:rsidR="00912D2C">
        <w:rPr>
          <w:rFonts w:ascii="PT Astra Serif" w:hAnsi="PT Astra Serif"/>
        </w:rPr>
        <w:t>-</w:t>
      </w:r>
      <w:r w:rsidR="007D0880">
        <w:rPr>
          <w:rFonts w:ascii="PT Astra Serif" w:hAnsi="PT Astra Serif"/>
        </w:rPr>
        <w:t xml:space="preserve"> </w:t>
      </w:r>
      <w:r w:rsidR="00912D2C" w:rsidRPr="00545A66">
        <w:rPr>
          <w:rFonts w:ascii="PT Astra Serif" w:hAnsi="PT Astra Serif"/>
          <w:u w:val="single"/>
        </w:rPr>
        <w:t>Детская игровая и спортивная площадка, расположенная на территории парка «</w:t>
      </w:r>
      <w:r w:rsidR="006F1596">
        <w:rPr>
          <w:rFonts w:ascii="PT Astra Serif" w:hAnsi="PT Astra Serif"/>
          <w:u w:val="single"/>
        </w:rPr>
        <w:t>Семейный</w:t>
      </w:r>
      <w:r w:rsidR="00912D2C" w:rsidRPr="00545A66">
        <w:rPr>
          <w:rFonts w:ascii="PT Astra Serif" w:hAnsi="PT Astra Serif"/>
          <w:u w:val="single"/>
        </w:rPr>
        <w:t>»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Default="00B67FD7" w:rsidP="00B67FD7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1.2. </w:t>
      </w:r>
      <w:proofErr w:type="gramStart"/>
      <w:r w:rsidRPr="00C92B60">
        <w:rPr>
          <w:rFonts w:ascii="PT Astra Serif" w:hAnsi="PT Astra Serif"/>
        </w:rPr>
        <w:t xml:space="preserve">Адрес объекта (наименование населенного пункта, улица, дом) </w:t>
      </w:r>
      <w:r w:rsidR="007D0880">
        <w:rPr>
          <w:rFonts w:ascii="PT Astra Serif" w:hAnsi="PT Astra Serif"/>
        </w:rPr>
        <w:t xml:space="preserve">- </w:t>
      </w:r>
      <w:r w:rsidR="00CD18E5" w:rsidRPr="00545A66">
        <w:rPr>
          <w:rFonts w:ascii="PT Astra Serif" w:hAnsi="PT Astra Serif"/>
          <w:u w:val="single"/>
        </w:rPr>
        <w:t>43352</w:t>
      </w:r>
      <w:r w:rsidR="006F1596">
        <w:rPr>
          <w:rFonts w:ascii="PT Astra Serif" w:hAnsi="PT Astra Serif"/>
          <w:u w:val="single"/>
        </w:rPr>
        <w:t>3</w:t>
      </w:r>
      <w:r w:rsidR="00CD18E5" w:rsidRPr="00545A66">
        <w:rPr>
          <w:rFonts w:ascii="PT Astra Serif" w:hAnsi="PT Astra Serif"/>
          <w:u w:val="single"/>
        </w:rPr>
        <w:t xml:space="preserve">, Ульяновская область, Мелекесский район, с. </w:t>
      </w:r>
      <w:r w:rsidR="006F1596">
        <w:rPr>
          <w:rFonts w:ascii="PT Astra Serif" w:hAnsi="PT Astra Serif"/>
          <w:u w:val="single"/>
        </w:rPr>
        <w:t>Бригадировка</w:t>
      </w:r>
      <w:r w:rsidR="00CD18E5" w:rsidRPr="00545A66">
        <w:rPr>
          <w:rFonts w:ascii="PT Astra Serif" w:hAnsi="PT Astra Serif"/>
          <w:u w:val="single"/>
        </w:rPr>
        <w:t xml:space="preserve">, ул. </w:t>
      </w:r>
      <w:r w:rsidR="006F1596">
        <w:rPr>
          <w:rFonts w:ascii="PT Astra Serif" w:hAnsi="PT Astra Serif"/>
          <w:u w:val="single"/>
        </w:rPr>
        <w:t>Советская</w:t>
      </w:r>
      <w:r w:rsidR="00CD18E5" w:rsidRPr="00545A66">
        <w:rPr>
          <w:rFonts w:ascii="PT Astra Serif" w:hAnsi="PT Astra Serif"/>
          <w:u w:val="single"/>
        </w:rPr>
        <w:t xml:space="preserve">, </w:t>
      </w:r>
      <w:r w:rsidR="00545A66" w:rsidRPr="00545A66">
        <w:rPr>
          <w:rFonts w:ascii="PT Astra Serif" w:hAnsi="PT Astra Serif"/>
          <w:u w:val="single"/>
        </w:rPr>
        <w:t xml:space="preserve">з/у </w:t>
      </w:r>
      <w:r w:rsidR="006F1596">
        <w:rPr>
          <w:rFonts w:ascii="PT Astra Serif" w:hAnsi="PT Astra Serif"/>
          <w:u w:val="single"/>
        </w:rPr>
        <w:t>5</w:t>
      </w:r>
      <w:r w:rsidR="00545A66" w:rsidRPr="00545A66">
        <w:rPr>
          <w:rFonts w:ascii="PT Astra Serif" w:hAnsi="PT Astra Serif"/>
          <w:u w:val="single"/>
        </w:rPr>
        <w:t xml:space="preserve"> </w:t>
      </w:r>
      <w:proofErr w:type="gramEnd"/>
    </w:p>
    <w:p w:rsidR="006F1596" w:rsidRPr="00C92B60" w:rsidRDefault="006F1596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1.3. Наименование организации, ответственной за эксплуатацию объекта</w:t>
      </w:r>
    </w:p>
    <w:p w:rsidR="00B67FD7" w:rsidRPr="00545A66" w:rsidRDefault="00545A66" w:rsidP="00B67FD7">
      <w:pPr>
        <w:jc w:val="both"/>
        <w:rPr>
          <w:rFonts w:ascii="PT Astra Serif" w:hAnsi="PT Astra Serif"/>
          <w:u w:val="single"/>
        </w:rPr>
      </w:pPr>
      <w:r w:rsidRPr="00545A66">
        <w:rPr>
          <w:rFonts w:ascii="PT Astra Serif" w:hAnsi="PT Astra Serif"/>
          <w:u w:val="single"/>
        </w:rPr>
        <w:t xml:space="preserve">Муниципальное Казенное Учреждение «Техническое обслуживание» муниципального образования «Старосахчинское сельское поселение» Мелекесского района Ульяновской области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1.4. Ф.И.О. руководителя организации, ответственной за эксплуатацию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объекта </w:t>
      </w:r>
      <w:r w:rsidR="008D3883" w:rsidRPr="008D3883">
        <w:rPr>
          <w:rFonts w:ascii="PT Astra Serif" w:hAnsi="PT Astra Serif"/>
          <w:u w:val="single"/>
        </w:rPr>
        <w:t xml:space="preserve">Директор </w:t>
      </w:r>
      <w:proofErr w:type="spellStart"/>
      <w:r w:rsidR="008D3883" w:rsidRPr="008D3883">
        <w:rPr>
          <w:rFonts w:ascii="PT Astra Serif" w:hAnsi="PT Astra Serif"/>
          <w:u w:val="single"/>
        </w:rPr>
        <w:t>Хураськина</w:t>
      </w:r>
      <w:proofErr w:type="spellEnd"/>
      <w:r w:rsidR="008D3883" w:rsidRPr="008D3883">
        <w:rPr>
          <w:rFonts w:ascii="PT Astra Serif" w:hAnsi="PT Astra Serif"/>
          <w:u w:val="single"/>
        </w:rPr>
        <w:t xml:space="preserve"> Ирина Петровна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1.5. Номер телефона, факса организации, ответственной за эксплуатацию</w:t>
      </w:r>
    </w:p>
    <w:p w:rsidR="00B67FD7" w:rsidRPr="008D3883" w:rsidRDefault="008D3883" w:rsidP="00B67FD7">
      <w:pPr>
        <w:jc w:val="both"/>
        <w:rPr>
          <w:rFonts w:ascii="PT Astra Serif" w:hAnsi="PT Astra Serif"/>
          <w:u w:val="single"/>
        </w:rPr>
      </w:pPr>
      <w:r w:rsidRPr="008D3883">
        <w:rPr>
          <w:rFonts w:ascii="PT Astra Serif" w:hAnsi="PT Astra Serif"/>
          <w:u w:val="single"/>
        </w:rPr>
        <w:t>8(84235)9-63-39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1.6. Год и месяц ввода в эксплуатацию объекта </w:t>
      </w:r>
      <w:r w:rsidR="005A4E40">
        <w:rPr>
          <w:rFonts w:ascii="PT Astra Serif" w:hAnsi="PT Astra Serif"/>
        </w:rPr>
        <w:t xml:space="preserve">- </w:t>
      </w:r>
      <w:r w:rsidR="0021672D">
        <w:rPr>
          <w:rFonts w:ascii="PT Astra Serif" w:hAnsi="PT Astra Serif"/>
          <w:u w:val="single"/>
        </w:rPr>
        <w:t>16</w:t>
      </w:r>
      <w:r w:rsidR="00E20DFA">
        <w:rPr>
          <w:rFonts w:ascii="PT Astra Serif" w:hAnsi="PT Astra Serif"/>
          <w:u w:val="single"/>
        </w:rPr>
        <w:t>.10.2020</w:t>
      </w:r>
      <w:r w:rsidR="00CC7012" w:rsidRPr="00CC7012">
        <w:rPr>
          <w:rFonts w:ascii="PT Astra Serif" w:hAnsi="PT Astra Serif"/>
          <w:u w:val="single"/>
        </w:rPr>
        <w:t xml:space="preserve"> г.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1.7. Балансовая стоимость объекта (руб.) </w:t>
      </w:r>
      <w:r w:rsidR="00B96BC4">
        <w:rPr>
          <w:rFonts w:ascii="PT Astra Serif" w:hAnsi="PT Astra Serif"/>
        </w:rPr>
        <w:t>–</w:t>
      </w:r>
      <w:r w:rsidR="005A4E40">
        <w:rPr>
          <w:rFonts w:ascii="PT Astra Serif" w:hAnsi="PT Astra Serif"/>
        </w:rPr>
        <w:t xml:space="preserve"> </w:t>
      </w:r>
      <w:r w:rsidR="00B96BC4">
        <w:rPr>
          <w:rFonts w:ascii="PT Astra Serif" w:hAnsi="PT Astra Serif"/>
          <w:u w:val="single"/>
        </w:rPr>
        <w:t>542420,00</w:t>
      </w:r>
      <w:r w:rsidR="005A4E40" w:rsidRPr="005A4E40">
        <w:rPr>
          <w:rFonts w:ascii="PT Astra Serif" w:hAnsi="PT Astra Serif"/>
          <w:u w:val="single"/>
        </w:rPr>
        <w:t xml:space="preserve"> </w:t>
      </w:r>
      <w:proofErr w:type="spellStart"/>
      <w:r w:rsidR="005A4E40" w:rsidRPr="005A4E40">
        <w:rPr>
          <w:rFonts w:ascii="PT Astra Serif" w:hAnsi="PT Astra Serif"/>
          <w:u w:val="single"/>
        </w:rPr>
        <w:t>руб</w:t>
      </w:r>
      <w:proofErr w:type="spell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1.8. Общая площадь объекта (кв. м), размеры объекта </w:t>
      </w:r>
      <w:r w:rsidR="005A4E40">
        <w:rPr>
          <w:rFonts w:ascii="PT Astra Serif" w:hAnsi="PT Astra Serif"/>
        </w:rPr>
        <w:t xml:space="preserve">- </w:t>
      </w:r>
      <w:r w:rsidR="002456DE">
        <w:rPr>
          <w:rFonts w:ascii="PT Astra Serif" w:hAnsi="PT Astra Serif"/>
          <w:u w:val="single"/>
        </w:rPr>
        <w:t>570</w:t>
      </w:r>
      <w:r w:rsidR="005A4E40" w:rsidRPr="005A4E40">
        <w:rPr>
          <w:rFonts w:ascii="PT Astra Serif" w:hAnsi="PT Astra Serif"/>
          <w:u w:val="single"/>
        </w:rPr>
        <w:t xml:space="preserve"> </w:t>
      </w:r>
      <w:proofErr w:type="spellStart"/>
      <w:r w:rsidR="005A4E40" w:rsidRPr="005A4E40">
        <w:rPr>
          <w:rFonts w:ascii="PT Astra Serif" w:hAnsi="PT Astra Serif"/>
          <w:u w:val="single"/>
        </w:rPr>
        <w:t>кв</w:t>
      </w:r>
      <w:proofErr w:type="gramStart"/>
      <w:r w:rsidR="005A4E40" w:rsidRPr="005A4E40">
        <w:rPr>
          <w:rFonts w:ascii="PT Astra Serif" w:hAnsi="PT Astra Serif"/>
          <w:u w:val="single"/>
        </w:rPr>
        <w:t>.м</w:t>
      </w:r>
      <w:proofErr w:type="spellEnd"/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1.9. Наличие ограждения территор</w:t>
      </w:r>
      <w:r w:rsidR="007D0880">
        <w:rPr>
          <w:rFonts w:ascii="PT Astra Serif" w:hAnsi="PT Astra Serif"/>
        </w:rPr>
        <w:t>ии объекта (да/нет), высота (м) 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1.10. </w:t>
      </w:r>
      <w:proofErr w:type="gramStart"/>
      <w:r w:rsidRPr="00C92B60">
        <w:rPr>
          <w:rFonts w:ascii="PT Astra Serif" w:hAnsi="PT Astra Serif"/>
        </w:rPr>
        <w:t xml:space="preserve">Материал ограждения объекта (бетон, металл, дерево, пластик и т.д.) </w:t>
      </w:r>
      <w:r w:rsidR="007D0880">
        <w:rPr>
          <w:rFonts w:ascii="PT Astra Serif" w:hAnsi="PT Astra Serif"/>
        </w:rPr>
        <w:t xml:space="preserve">- </w:t>
      </w:r>
      <w:r w:rsidR="007D0880" w:rsidRPr="007D0880">
        <w:rPr>
          <w:rFonts w:ascii="PT Astra Serif" w:hAnsi="PT Astra Serif"/>
          <w:u w:val="single"/>
        </w:rPr>
        <w:t xml:space="preserve">отсутствует </w:t>
      </w:r>
      <w:proofErr w:type="gramEnd"/>
    </w:p>
    <w:p w:rsidR="00B67FD7" w:rsidRPr="00C92B60" w:rsidRDefault="00B67FD7" w:rsidP="00B67FD7">
      <w:pPr>
        <w:ind w:left="284"/>
        <w:jc w:val="both"/>
        <w:rPr>
          <w:rFonts w:ascii="PT Astra Serif" w:hAnsi="PT Astra Serif"/>
        </w:rPr>
      </w:pPr>
    </w:p>
    <w:p w:rsidR="00B67FD7" w:rsidRPr="00C92B60" w:rsidRDefault="00B67FD7" w:rsidP="007D0880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 xml:space="preserve">1.11. Наличие покрытия объекта (да/нет) </w:t>
      </w:r>
      <w:r w:rsidR="007D0880">
        <w:rPr>
          <w:rFonts w:ascii="PT Astra Serif" w:hAnsi="PT Astra Serif"/>
        </w:rPr>
        <w:t>- 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5554EF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1.12. </w:t>
      </w:r>
      <w:proofErr w:type="gramStart"/>
      <w:r w:rsidRPr="00C92B60">
        <w:rPr>
          <w:rFonts w:ascii="PT Astra Serif" w:hAnsi="PT Astra Serif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92B60">
        <w:rPr>
          <w:rFonts w:ascii="PT Astra Serif" w:hAnsi="PT Astra Serif"/>
        </w:rPr>
        <w:t>резинобитум</w:t>
      </w:r>
      <w:proofErr w:type="spellEnd"/>
      <w:r w:rsidRPr="00C92B60">
        <w:rPr>
          <w:rFonts w:ascii="PT Astra Serif" w:hAnsi="PT Astra Serif"/>
        </w:rPr>
        <w:t xml:space="preserve">, декоративная плитка и т.д.) </w:t>
      </w:r>
      <w:r w:rsidR="005554EF">
        <w:rPr>
          <w:rFonts w:ascii="PT Astra Serif" w:hAnsi="PT Astra Serif"/>
        </w:rPr>
        <w:t xml:space="preserve">- </w:t>
      </w:r>
      <w:r w:rsidR="005554EF" w:rsidRPr="005554EF">
        <w:rPr>
          <w:rFonts w:ascii="PT Astra Serif" w:hAnsi="PT Astra Serif"/>
          <w:u w:val="single"/>
        </w:rPr>
        <w:t xml:space="preserve">имеются асфальтированный тротуар </w:t>
      </w:r>
      <w:r w:rsidR="002456DE">
        <w:rPr>
          <w:rFonts w:ascii="PT Astra Serif" w:hAnsi="PT Astra Serif"/>
          <w:u w:val="single"/>
        </w:rPr>
        <w:t>по всему периметру</w:t>
      </w:r>
      <w:proofErr w:type="gramEnd"/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5554EF" w:rsidRDefault="00B67FD7" w:rsidP="00B67FD7">
      <w:pPr>
        <w:jc w:val="both"/>
        <w:rPr>
          <w:rFonts w:ascii="PT Astra Serif" w:hAnsi="PT Astra Serif"/>
          <w:u w:val="single"/>
        </w:rPr>
      </w:pPr>
      <w:r w:rsidRPr="00C92B60">
        <w:rPr>
          <w:rFonts w:ascii="PT Astra Serif" w:hAnsi="PT Astra Serif"/>
        </w:rPr>
        <w:t xml:space="preserve">1.13. Наличие электрического освещения объекта (да/нет) </w:t>
      </w:r>
      <w:r w:rsidR="005554EF">
        <w:rPr>
          <w:rFonts w:ascii="PT Astra Serif" w:hAnsi="PT Astra Serif"/>
        </w:rPr>
        <w:t xml:space="preserve">- </w:t>
      </w:r>
      <w:r w:rsidR="002456DE">
        <w:rPr>
          <w:rFonts w:ascii="PT Astra Serif" w:hAnsi="PT Astra Serif"/>
          <w:u w:val="single"/>
        </w:rPr>
        <w:t>нет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B349E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1.14. Вид электрического освещения объекта (</w:t>
      </w:r>
      <w:proofErr w:type="gramStart"/>
      <w:r w:rsidR="00DA6651">
        <w:rPr>
          <w:rFonts w:ascii="PT Astra Serif" w:hAnsi="PT Astra Serif"/>
        </w:rPr>
        <w:t>подвесное</w:t>
      </w:r>
      <w:proofErr w:type="gramEnd"/>
      <w:r w:rsidR="00DA6651">
        <w:rPr>
          <w:rFonts w:ascii="PT Astra Serif" w:hAnsi="PT Astra Serif"/>
        </w:rPr>
        <w:t xml:space="preserve">, прожекторное и др.) </w:t>
      </w:r>
      <w:r w:rsidR="002456DE" w:rsidRPr="002456DE">
        <w:rPr>
          <w:rFonts w:ascii="PT Astra Serif" w:hAnsi="PT Astra Serif"/>
          <w:u w:val="single"/>
        </w:rPr>
        <w:t>отсутствует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1.15. Единовременная пропускная с</w:t>
      </w:r>
      <w:r w:rsidR="00136191">
        <w:rPr>
          <w:rFonts w:ascii="PT Astra Serif" w:hAnsi="PT Astra Serif"/>
        </w:rPr>
        <w:t>пособность объекта</w:t>
      </w:r>
      <w:r w:rsidR="00411B6B">
        <w:rPr>
          <w:rFonts w:ascii="PT Astra Serif" w:hAnsi="PT Astra Serif"/>
        </w:rPr>
        <w:t xml:space="preserve"> </w:t>
      </w:r>
      <w:r w:rsidR="00136191">
        <w:rPr>
          <w:rFonts w:ascii="PT Astra Serif" w:hAnsi="PT Astra Serif"/>
        </w:rPr>
        <w:t>–</w:t>
      </w:r>
      <w:r w:rsidR="00411B6B">
        <w:rPr>
          <w:rFonts w:ascii="PT Astra Serif" w:hAnsi="PT Astra Serif"/>
        </w:rPr>
        <w:t xml:space="preserve"> </w:t>
      </w:r>
      <w:r w:rsidR="002456DE">
        <w:rPr>
          <w:rFonts w:ascii="PT Astra Serif" w:hAnsi="PT Astra Serif"/>
          <w:u w:val="single"/>
        </w:rPr>
        <w:t>5</w:t>
      </w:r>
      <w:r w:rsidR="00411B6B" w:rsidRPr="00411B6B">
        <w:rPr>
          <w:rFonts w:ascii="PT Astra Serif" w:hAnsi="PT Astra Serif"/>
          <w:u w:val="single"/>
        </w:rPr>
        <w:t>0</w:t>
      </w:r>
      <w:r w:rsidR="00136191">
        <w:rPr>
          <w:rFonts w:ascii="PT Astra Serif" w:hAnsi="PT Astra Serif"/>
          <w:u w:val="single"/>
        </w:rPr>
        <w:t xml:space="preserve"> человек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1.16. Дополнительные сведения об объекте: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  <w:r w:rsidRPr="00411B6B">
        <w:rPr>
          <w:rFonts w:ascii="PT Astra Serif" w:hAnsi="PT Astra Serif"/>
          <w:b/>
        </w:rPr>
        <w:t>2. Техническая характеристика объекта:</w:t>
      </w:r>
    </w:p>
    <w:p w:rsidR="00B67FD7" w:rsidRPr="00411B6B" w:rsidRDefault="00B67FD7" w:rsidP="00411B6B">
      <w:pPr>
        <w:jc w:val="center"/>
        <w:rPr>
          <w:rFonts w:ascii="PT Astra Serif" w:hAnsi="PT Astra Serif"/>
          <w:b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2.1. Наименование оборудования расположенного на объекте.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tbl>
      <w:tblPr>
        <w:tblW w:w="98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2239"/>
        <w:gridCol w:w="2976"/>
      </w:tblGrid>
      <w:tr w:rsidR="00B67FD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 xml:space="preserve">Наименование оборудования (конструктивной формы), </w:t>
            </w:r>
            <w:proofErr w:type="gramStart"/>
            <w:r w:rsidRPr="00C92B60">
              <w:rPr>
                <w:rFonts w:ascii="PT Astra Serif" w:hAnsi="PT Astra Serif"/>
              </w:rPr>
              <w:t>расположенных</w:t>
            </w:r>
            <w:proofErr w:type="gramEnd"/>
            <w:r w:rsidRPr="00C92B60">
              <w:rPr>
                <w:rFonts w:ascii="PT Astra Serif" w:hAnsi="PT Astra Serif"/>
              </w:rPr>
              <w:t xml:space="preserve"> </w:t>
            </w:r>
          </w:p>
          <w:p w:rsidR="00B67FD7" w:rsidRPr="00C92B60" w:rsidRDefault="00B67FD7" w:rsidP="004B6D52">
            <w:pPr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на объекте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Марка, год выпуска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Материал оборудования (конструктивной формы)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FD7" w:rsidRPr="00C92B60" w:rsidRDefault="00B67FD7" w:rsidP="004B6D52">
            <w:pPr>
              <w:snapToGrid w:val="0"/>
              <w:jc w:val="center"/>
              <w:rPr>
                <w:rFonts w:ascii="PT Astra Serif" w:hAnsi="PT Astra Serif"/>
              </w:rPr>
            </w:pPr>
            <w:r w:rsidRPr="00C92B60">
              <w:rPr>
                <w:rFonts w:ascii="PT Astra Serif" w:hAnsi="PT Astra Serif"/>
              </w:rPr>
              <w:t>Техническое состояние оборудования (конструктивной формы)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  <w:p w:rsidR="00840C78" w:rsidRPr="009D26E4" w:rsidRDefault="00840C78" w:rsidP="009D26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Вазон железобетонный квадратный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Бетон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Скамья С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разм:1,47*0,5*0,7 - 5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Урна  У2 разм:0,35*0,3*0,6 -4 </w:t>
            </w:r>
            <w:proofErr w:type="spellStart"/>
            <w:proofErr w:type="gramStart"/>
            <w:r w:rsidRPr="002C0FCB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Качели К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разм.1,8-1,8х2 - 1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proofErr w:type="gramStart"/>
            <w:r w:rsidRPr="002C0FCB">
              <w:rPr>
                <w:rFonts w:ascii="PT Astra Serif" w:hAnsi="PT Astra Serif"/>
              </w:rPr>
              <w:t>Качели-балансир</w:t>
            </w:r>
            <w:proofErr w:type="gramEnd"/>
            <w:r w:rsidRPr="002C0FCB">
              <w:rPr>
                <w:rFonts w:ascii="PT Astra Serif" w:hAnsi="PT Astra Serif"/>
              </w:rPr>
              <w:t xml:space="preserve"> КБ 2 разм.2,0*0,5*0,8 - 2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Песочница П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 разм.1,6*1,6*0,23 - 1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Крашенная</w:t>
            </w:r>
            <w:proofErr w:type="gramEnd"/>
            <w:r>
              <w:rPr>
                <w:rFonts w:ascii="PT Astra Serif" w:hAnsi="PT Astra Serif"/>
              </w:rPr>
              <w:t xml:space="preserve"> ДСП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Столик со скамейками СТС-4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,5х2,0- 1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621060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металл+дерево+поликарбонат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Горка Г</w:t>
            </w:r>
            <w:proofErr w:type="gramStart"/>
            <w:r w:rsidRPr="002C0FCB">
              <w:rPr>
                <w:rFonts w:ascii="PT Astra Serif" w:hAnsi="PT Astra Serif"/>
              </w:rPr>
              <w:t>2</w:t>
            </w:r>
            <w:proofErr w:type="gramEnd"/>
            <w:r w:rsidRPr="002C0FCB">
              <w:rPr>
                <w:rFonts w:ascii="PT Astra Serif" w:hAnsi="PT Astra Serif"/>
              </w:rPr>
              <w:t xml:space="preserve">/2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1,9х1,5х2,0- 1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840C78">
            <w:r w:rsidRPr="00765F76">
              <w:rPr>
                <w:rFonts w:ascii="PT Astra Serif" w:hAnsi="PT Astra Serif"/>
              </w:rPr>
              <w:t>16.10.2020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621060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840C78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2C0FCB" w:rsidRDefault="00840C78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Брусья гнутые </w:t>
            </w:r>
            <w:proofErr w:type="spellStart"/>
            <w:r w:rsidRPr="002C0FCB">
              <w:rPr>
                <w:rFonts w:ascii="PT Astra Serif" w:hAnsi="PT Astra Serif"/>
              </w:rPr>
              <w:t>параллейные</w:t>
            </w:r>
            <w:proofErr w:type="spellEnd"/>
            <w:r w:rsidRPr="002C0FCB">
              <w:rPr>
                <w:rFonts w:ascii="PT Astra Serif" w:hAnsi="PT Astra Serif"/>
              </w:rPr>
              <w:t xml:space="preserve"> (RAW-08)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Default="00DD0197">
            <w:r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C78" w:rsidRPr="00C92B60" w:rsidRDefault="00840C78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C78" w:rsidRDefault="00840C78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Лавка с упорами для упражнения </w:t>
            </w:r>
            <w:proofErr w:type="spellStart"/>
            <w:r w:rsidRPr="002C0FCB">
              <w:rPr>
                <w:rFonts w:ascii="PT Astra Serif" w:hAnsi="PT Astra Serif"/>
              </w:rPr>
              <w:t>Воркаут</w:t>
            </w:r>
            <w:proofErr w:type="spellEnd"/>
            <w:r w:rsidRPr="002C0FCB">
              <w:rPr>
                <w:rFonts w:ascii="PT Astra Serif" w:hAnsi="PT Astra Serif"/>
              </w:rPr>
              <w:t xml:space="preserve"> (RAW-11) разм.1,2х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 xml:space="preserve">,02 - 1 шт.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621060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Каскад турников со скамьей для пресса (RAW-12) </w:t>
            </w:r>
            <w:proofErr w:type="spellStart"/>
            <w:r w:rsidRPr="002C0FCB">
              <w:rPr>
                <w:rFonts w:ascii="PT Astra Serif" w:hAnsi="PT Astra Serif"/>
              </w:rPr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621060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 xml:space="preserve">Спортивный комплекс "Компакт" (RAW-43) </w:t>
            </w:r>
            <w:proofErr w:type="spellStart"/>
            <w:r w:rsidRPr="002C0FCB">
              <w:rPr>
                <w:rFonts w:ascii="PT Astra Serif" w:hAnsi="PT Astra Serif"/>
              </w:rPr>
              <w:lastRenderedPageBreak/>
              <w:t>разм</w:t>
            </w:r>
            <w:proofErr w:type="spellEnd"/>
            <w:r w:rsidRPr="002C0FCB">
              <w:rPr>
                <w:rFonts w:ascii="PT Astra Serif" w:hAnsi="PT Astra Serif"/>
              </w:rPr>
              <w:t>. 1,2х</w:t>
            </w:r>
            <w:proofErr w:type="gramStart"/>
            <w:r w:rsidRPr="002C0FCB">
              <w:rPr>
                <w:rFonts w:ascii="PT Astra Serif" w:hAnsi="PT Astra Serif"/>
              </w:rPr>
              <w:t>1</w:t>
            </w:r>
            <w:proofErr w:type="gramEnd"/>
            <w:r w:rsidRPr="002C0FCB">
              <w:rPr>
                <w:rFonts w:ascii="PT Astra Serif" w:hAnsi="PT Astra Serif"/>
              </w:rPr>
              <w:t>,0528х1,02-1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lastRenderedPageBreak/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621060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Комбинированный (</w:t>
            </w:r>
            <w:proofErr w:type="spellStart"/>
            <w:r>
              <w:rPr>
                <w:rFonts w:ascii="PT Astra Serif" w:hAnsi="PT Astra Serif"/>
              </w:rPr>
              <w:t>металл+дерево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"Вело"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</w:t>
            </w:r>
            <w:proofErr w:type="spellStart"/>
            <w:r w:rsidRPr="002C0FCB">
              <w:rPr>
                <w:rFonts w:ascii="PT Astra Serif" w:hAnsi="PT Astra Serif"/>
              </w:rPr>
              <w:t>Орбитек</w:t>
            </w:r>
            <w:proofErr w:type="spellEnd"/>
            <w:r w:rsidRPr="002C0FCB">
              <w:rPr>
                <w:rFonts w:ascii="PT Astra Serif" w:hAnsi="PT Astra Serif"/>
              </w:rPr>
              <w:t>"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  <w:tr w:rsidR="00DD0197" w:rsidRPr="00C92B60" w:rsidTr="00A02A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9D26E4">
            <w:pPr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2C0FCB" w:rsidRDefault="00DD0197" w:rsidP="004B6D52">
            <w:pPr>
              <w:rPr>
                <w:rFonts w:ascii="PT Astra Serif" w:hAnsi="PT Astra Serif"/>
              </w:rPr>
            </w:pPr>
            <w:r w:rsidRPr="002C0FCB">
              <w:rPr>
                <w:rFonts w:ascii="PT Astra Serif" w:hAnsi="PT Astra Serif"/>
              </w:rPr>
              <w:t>уличный тренажер "Диск" - 1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Default="00DD0197">
            <w:r w:rsidRPr="008D2162">
              <w:rPr>
                <w:rFonts w:ascii="PT Astra Serif" w:hAnsi="PT Astra Serif"/>
              </w:rPr>
              <w:t>04.08.2021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197" w:rsidRPr="00C92B60" w:rsidRDefault="00DD0197" w:rsidP="004B6D52">
            <w:pPr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97" w:rsidRDefault="00DD0197">
            <w:r w:rsidRPr="00891CFE">
              <w:rPr>
                <w:rFonts w:ascii="PT Astra Serif" w:hAnsi="PT Astra Serif"/>
              </w:rPr>
              <w:t>Соответствует требованиям безопасности</w:t>
            </w:r>
          </w:p>
        </w:tc>
      </w:tr>
    </w:tbl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2.2. Предназначение эксплуатации объекта.</w:t>
      </w:r>
    </w:p>
    <w:p w:rsidR="00B67FD7" w:rsidRPr="00C92B60" w:rsidRDefault="002C1A38" w:rsidP="00B67FD7">
      <w:pPr>
        <w:jc w:val="both"/>
        <w:rPr>
          <w:rFonts w:ascii="PT Astra Serif" w:hAnsi="PT Astra Serif"/>
        </w:rPr>
      </w:pPr>
      <w:r w:rsidRPr="00545A66">
        <w:rPr>
          <w:rFonts w:ascii="PT Astra Serif" w:hAnsi="PT Astra Serif"/>
          <w:u w:val="single"/>
        </w:rPr>
        <w:t>Детская игровая и спортивная площадка</w:t>
      </w:r>
      <w:r>
        <w:rPr>
          <w:rFonts w:ascii="PT Astra Serif" w:hAnsi="PT Astra Serif"/>
          <w:u w:val="single"/>
        </w:rPr>
        <w:t xml:space="preserve"> 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2.3. Дополнительная информация.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__________________________________________________________________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B67FD7" w:rsidP="00B67FD7">
      <w:pPr>
        <w:jc w:val="both"/>
        <w:rPr>
          <w:rFonts w:ascii="PT Astra Serif" w:hAnsi="PT Astra Serif"/>
        </w:rPr>
      </w:pPr>
      <w:r w:rsidRPr="00C92B60">
        <w:rPr>
          <w:rFonts w:ascii="PT Astra Serif" w:hAnsi="PT Astra Serif"/>
        </w:rPr>
        <w:t>Паспорт объекта составил</w:t>
      </w:r>
    </w:p>
    <w:p w:rsidR="00B67FD7" w:rsidRPr="00C92B60" w:rsidRDefault="00B67FD7" w:rsidP="00B67FD7">
      <w:pPr>
        <w:jc w:val="both"/>
        <w:rPr>
          <w:rFonts w:ascii="PT Astra Serif" w:hAnsi="PT Astra Serif"/>
        </w:rPr>
      </w:pPr>
    </w:p>
    <w:p w:rsidR="00B67FD7" w:rsidRPr="00C92B60" w:rsidRDefault="00983545" w:rsidP="00B67FD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МКУ «Техническое обслуживание»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И.П. </w:t>
      </w:r>
      <w:proofErr w:type="spellStart"/>
      <w:r>
        <w:rPr>
          <w:rFonts w:ascii="PT Astra Serif" w:hAnsi="PT Astra Serif"/>
        </w:rPr>
        <w:t>Хураськина</w:t>
      </w:r>
      <w:proofErr w:type="spellEnd"/>
    </w:p>
    <w:p w:rsidR="001A34EA" w:rsidRPr="00C92B60" w:rsidRDefault="001A34EA">
      <w:pPr>
        <w:rPr>
          <w:rFonts w:ascii="PT Astra Serif" w:hAnsi="PT Astra Serif"/>
        </w:rPr>
      </w:pPr>
    </w:p>
    <w:sectPr w:rsidR="001A34EA" w:rsidRPr="00C9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88"/>
    <w:rsid w:val="0008516F"/>
    <w:rsid w:val="000B1475"/>
    <w:rsid w:val="00116C18"/>
    <w:rsid w:val="00136191"/>
    <w:rsid w:val="001A34EA"/>
    <w:rsid w:val="001E5788"/>
    <w:rsid w:val="0021672D"/>
    <w:rsid w:val="002456DE"/>
    <w:rsid w:val="002C1A38"/>
    <w:rsid w:val="002E4AB1"/>
    <w:rsid w:val="00411B6B"/>
    <w:rsid w:val="00545A66"/>
    <w:rsid w:val="005554EF"/>
    <w:rsid w:val="00574E6B"/>
    <w:rsid w:val="005A4E40"/>
    <w:rsid w:val="00621060"/>
    <w:rsid w:val="006F1596"/>
    <w:rsid w:val="007D0880"/>
    <w:rsid w:val="00840C78"/>
    <w:rsid w:val="008D3883"/>
    <w:rsid w:val="00912D2C"/>
    <w:rsid w:val="00983545"/>
    <w:rsid w:val="009D26E4"/>
    <w:rsid w:val="00A02AF1"/>
    <w:rsid w:val="00B349E0"/>
    <w:rsid w:val="00B67FD7"/>
    <w:rsid w:val="00B96BC4"/>
    <w:rsid w:val="00C52368"/>
    <w:rsid w:val="00C92B60"/>
    <w:rsid w:val="00CC7012"/>
    <w:rsid w:val="00CD18E5"/>
    <w:rsid w:val="00DA6651"/>
    <w:rsid w:val="00DD0197"/>
    <w:rsid w:val="00E20DFA"/>
    <w:rsid w:val="00E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2023-02-05T10:49:00Z</cp:lastPrinted>
  <dcterms:created xsi:type="dcterms:W3CDTF">2023-02-05T10:00:00Z</dcterms:created>
  <dcterms:modified xsi:type="dcterms:W3CDTF">2023-02-05T10:51:00Z</dcterms:modified>
</cp:coreProperties>
</file>