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EA" w:rsidRPr="00DC2E8C" w:rsidRDefault="001D0FEA" w:rsidP="001D0FEA">
      <w:pPr>
        <w:pStyle w:val="ConsPlusNormal"/>
        <w:jc w:val="right"/>
        <w:outlineLvl w:val="1"/>
        <w:rPr>
          <w:b/>
        </w:rPr>
      </w:pPr>
      <w:bookmarkStart w:id="0" w:name="_GoBack"/>
      <w:bookmarkEnd w:id="0"/>
      <w:r w:rsidRPr="00DC2E8C">
        <w:rPr>
          <w:b/>
        </w:rPr>
        <w:t>ПРИЛОЖЕНИЕ № 6</w:t>
      </w:r>
    </w:p>
    <w:p w:rsidR="001D0FEA" w:rsidRPr="00DC2E8C" w:rsidRDefault="001D0FEA" w:rsidP="001D0FEA">
      <w:pPr>
        <w:pStyle w:val="ConsPlusNormal"/>
        <w:jc w:val="right"/>
        <w:rPr>
          <w:b/>
        </w:rPr>
      </w:pPr>
      <w:r w:rsidRPr="00DC2E8C">
        <w:rPr>
          <w:b/>
        </w:rPr>
        <w:t>к Правилам</w:t>
      </w:r>
    </w:p>
    <w:p w:rsidR="001D0FEA" w:rsidRPr="00DC2E8C" w:rsidRDefault="001D0FEA" w:rsidP="001D0FEA">
      <w:pPr>
        <w:pStyle w:val="ConsPlusNormal"/>
        <w:jc w:val="center"/>
        <w:rPr>
          <w:b/>
        </w:rPr>
      </w:pPr>
      <w:bookmarkStart w:id="1" w:name="P1014"/>
      <w:bookmarkEnd w:id="1"/>
      <w:r w:rsidRPr="00DC2E8C">
        <w:rPr>
          <w:b/>
        </w:rPr>
        <w:t>Отчет о ходе реализации муниципальной программы</w:t>
      </w:r>
      <w:r w:rsidR="00DE7994">
        <w:rPr>
          <w:b/>
        </w:rPr>
        <w:t xml:space="preserve"> за 1 квартал 2025 года</w:t>
      </w:r>
    </w:p>
    <w:p w:rsidR="001D0FEA" w:rsidRPr="00DC2E8C" w:rsidRDefault="008D497D" w:rsidP="00D77960">
      <w:pPr>
        <w:pStyle w:val="ConsPlusNormal"/>
        <w:jc w:val="center"/>
        <w:rPr>
          <w:b/>
        </w:rPr>
      </w:pPr>
      <w:r w:rsidRPr="006C1889">
        <w:rPr>
          <w:b/>
          <w:bCs/>
          <w:color w:val="000000"/>
        </w:rPr>
        <w:t>"Управление  финансами муниципального образования "Старосахчинское сельское поселение"Мелекесского района Ульяновской области»</w:t>
      </w:r>
      <w:r w:rsidR="00D77960" w:rsidRPr="00DC2E8C">
        <w:rPr>
          <w:b/>
        </w:rPr>
        <w:t xml:space="preserve"> </w:t>
      </w:r>
      <w:r w:rsidR="001D0FEA" w:rsidRPr="00DC2E8C">
        <w:rPr>
          <w:b/>
        </w:rPr>
        <w:t>(наименование муниципальной программы)</w:t>
      </w:r>
    </w:p>
    <w:p w:rsidR="001D0FEA" w:rsidRPr="00D77960" w:rsidRDefault="001D0FEA" w:rsidP="00D77960">
      <w:pPr>
        <w:pStyle w:val="ConsPlusNormal"/>
        <w:jc w:val="right"/>
        <w:outlineLvl w:val="2"/>
        <w:rPr>
          <w:b/>
        </w:rPr>
      </w:pPr>
      <w:r w:rsidRPr="00DC2E8C">
        <w:rPr>
          <w:b/>
        </w:rPr>
        <w:t xml:space="preserve">Таблица № </w:t>
      </w:r>
      <w:r w:rsidRPr="007769AC">
        <w:rPr>
          <w:b/>
        </w:rPr>
        <w:t>1</w:t>
      </w:r>
    </w:p>
    <w:p w:rsidR="001D0FEA" w:rsidRPr="00DC2E8C" w:rsidRDefault="001D0FEA" w:rsidP="001D0FEA">
      <w:pPr>
        <w:pStyle w:val="ConsPlusNormal"/>
        <w:jc w:val="center"/>
        <w:rPr>
          <w:b/>
        </w:rPr>
      </w:pPr>
      <w:r w:rsidRPr="00DC2E8C">
        <w:rPr>
          <w:b/>
        </w:rPr>
        <w:t>Сведения об использовании бюджетных ассигнований</w:t>
      </w:r>
      <w:r w:rsidR="00DE7994">
        <w:rPr>
          <w:b/>
        </w:rPr>
        <w:t xml:space="preserve"> 1 квартал 2025</w:t>
      </w:r>
    </w:p>
    <w:p w:rsidR="001D0FEA" w:rsidRPr="00DC2E8C" w:rsidRDefault="001D0FEA" w:rsidP="001D0FEA">
      <w:pPr>
        <w:pStyle w:val="ConsPlusNormal"/>
        <w:jc w:val="center"/>
        <w:rPr>
          <w:b/>
        </w:rPr>
      </w:pPr>
      <w:r w:rsidRPr="00DC2E8C">
        <w:rPr>
          <w:b/>
        </w:rPr>
        <w:t>на реализацию муниципальной программы, ежеквартально (нарастающим итогом)</w:t>
      </w:r>
    </w:p>
    <w:p w:rsidR="001D0FEA" w:rsidRPr="00DC2E8C" w:rsidRDefault="001D0FEA" w:rsidP="001D0FEA">
      <w:pPr>
        <w:pStyle w:val="ConsPlusNormal"/>
        <w:jc w:val="both"/>
        <w:rPr>
          <w:b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2977"/>
        <w:gridCol w:w="2977"/>
        <w:gridCol w:w="1559"/>
        <w:gridCol w:w="1418"/>
        <w:gridCol w:w="1417"/>
        <w:gridCol w:w="1418"/>
      </w:tblGrid>
      <w:tr w:rsidR="001D0FEA" w:rsidRPr="00DC2E8C" w:rsidTr="00004877">
        <w:tc>
          <w:tcPr>
            <w:tcW w:w="3464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Наименование</w:t>
            </w:r>
          </w:p>
        </w:tc>
        <w:tc>
          <w:tcPr>
            <w:tcW w:w="2977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Коорди</w:t>
            </w:r>
          </w:p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натор муниципальной программы, соиспол</w:t>
            </w:r>
          </w:p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нители</w:t>
            </w:r>
          </w:p>
        </w:tc>
        <w:tc>
          <w:tcPr>
            <w:tcW w:w="2977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Источник финансирования</w:t>
            </w:r>
          </w:p>
        </w:tc>
        <w:tc>
          <w:tcPr>
            <w:tcW w:w="1559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Предусмотрено на год, тыс. рублей</w:t>
            </w:r>
          </w:p>
        </w:tc>
        <w:tc>
          <w:tcPr>
            <w:tcW w:w="1418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Объем кассового исполнения, тыс. рублей</w:t>
            </w:r>
          </w:p>
        </w:tc>
        <w:tc>
          <w:tcPr>
            <w:tcW w:w="1417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Освоено в отчетном периоде, тыс. рублей</w:t>
            </w:r>
          </w:p>
        </w:tc>
        <w:tc>
          <w:tcPr>
            <w:tcW w:w="1418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Причины не освоения средств</w:t>
            </w:r>
          </w:p>
        </w:tc>
      </w:tr>
      <w:tr w:rsidR="001D0FEA" w:rsidRPr="00DC2E8C" w:rsidTr="00004877">
        <w:tc>
          <w:tcPr>
            <w:tcW w:w="3464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1</w:t>
            </w:r>
          </w:p>
        </w:tc>
        <w:tc>
          <w:tcPr>
            <w:tcW w:w="2977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2</w:t>
            </w:r>
          </w:p>
        </w:tc>
        <w:tc>
          <w:tcPr>
            <w:tcW w:w="2977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3</w:t>
            </w:r>
          </w:p>
        </w:tc>
        <w:tc>
          <w:tcPr>
            <w:tcW w:w="1559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4</w:t>
            </w:r>
          </w:p>
        </w:tc>
        <w:tc>
          <w:tcPr>
            <w:tcW w:w="1418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5</w:t>
            </w:r>
          </w:p>
        </w:tc>
        <w:tc>
          <w:tcPr>
            <w:tcW w:w="1417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6</w:t>
            </w:r>
          </w:p>
        </w:tc>
        <w:tc>
          <w:tcPr>
            <w:tcW w:w="1418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7</w:t>
            </w:r>
          </w:p>
        </w:tc>
      </w:tr>
      <w:tr w:rsidR="001D0FEA" w:rsidRPr="00DC2E8C" w:rsidTr="0069051A">
        <w:tc>
          <w:tcPr>
            <w:tcW w:w="15230" w:type="dxa"/>
            <w:gridSpan w:val="7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Направление (при наличии)</w:t>
            </w:r>
          </w:p>
        </w:tc>
      </w:tr>
      <w:tr w:rsidR="001D0FEA" w:rsidRPr="00DC2E8C" w:rsidTr="00004877">
        <w:tc>
          <w:tcPr>
            <w:tcW w:w="3464" w:type="dxa"/>
            <w:vMerge w:val="restart"/>
          </w:tcPr>
          <w:p w:rsidR="001D0FEA" w:rsidRPr="00DC2E8C" w:rsidRDefault="00004877" w:rsidP="0069051A">
            <w:pPr>
              <w:pStyle w:val="ConsPlusNormal"/>
              <w:jc w:val="both"/>
            </w:pPr>
            <w:r w:rsidRPr="00E0283B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Муниципальная программа </w:t>
            </w:r>
            <w:r w:rsidR="008D497D" w:rsidRPr="008D497D">
              <w:rPr>
                <w:bCs/>
                <w:color w:val="000000"/>
              </w:rPr>
              <w:t>"Управление  финансами муниципального образования "Старосахчинское сельское поселение"Мелекесского района Ульяновской области»</w:t>
            </w:r>
          </w:p>
        </w:tc>
        <w:tc>
          <w:tcPr>
            <w:tcW w:w="2977" w:type="dxa"/>
            <w:vMerge w:val="restart"/>
          </w:tcPr>
          <w:p w:rsidR="00D77960" w:rsidRPr="00D77960" w:rsidRDefault="008D497D" w:rsidP="00D7796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D77960" w:rsidRPr="00D77960">
              <w:rPr>
                <w:rFonts w:ascii="Times New Roman" w:hAnsi="Times New Roman" w:cs="Times New Roman"/>
              </w:rPr>
              <w:t xml:space="preserve"> МО «Старосахчинское сельское поселение»Мелекесского районаУльяновской области</w:t>
            </w:r>
          </w:p>
          <w:p w:rsidR="001D0FEA" w:rsidRPr="00D77960" w:rsidRDefault="001D0FEA" w:rsidP="006905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D0FEA" w:rsidRPr="00DC2E8C" w:rsidRDefault="001D0FEA" w:rsidP="0069051A">
            <w:pPr>
              <w:pStyle w:val="ConsPlusNormal"/>
            </w:pPr>
            <w:r w:rsidRPr="00DC2E8C">
              <w:t>Всего</w:t>
            </w:r>
          </w:p>
        </w:tc>
        <w:tc>
          <w:tcPr>
            <w:tcW w:w="1559" w:type="dxa"/>
          </w:tcPr>
          <w:p w:rsidR="001D0FEA" w:rsidRPr="00DC2E8C" w:rsidRDefault="00D77960" w:rsidP="008D497D">
            <w:pPr>
              <w:pStyle w:val="ConsPlusNormal"/>
            </w:pPr>
            <w:r>
              <w:t>1</w:t>
            </w:r>
            <w:r w:rsidR="008D497D">
              <w:t>337</w:t>
            </w:r>
            <w:r w:rsidR="00004877">
              <w:t>,</w:t>
            </w:r>
            <w:r w:rsidR="008D497D">
              <w:t>3086</w:t>
            </w:r>
            <w:r w:rsidR="00004877">
              <w:t>0</w:t>
            </w:r>
          </w:p>
        </w:tc>
        <w:tc>
          <w:tcPr>
            <w:tcW w:w="1418" w:type="dxa"/>
          </w:tcPr>
          <w:p w:rsidR="001D0FEA" w:rsidRPr="00DC2E8C" w:rsidRDefault="00D77960" w:rsidP="008D497D">
            <w:pPr>
              <w:pStyle w:val="ConsPlusNormal"/>
            </w:pPr>
            <w:r>
              <w:t>1</w:t>
            </w:r>
            <w:r w:rsidR="008D497D">
              <w:t>55</w:t>
            </w:r>
            <w:r w:rsidR="00004877">
              <w:t>,</w:t>
            </w:r>
            <w:r w:rsidR="008D497D">
              <w:t>87824</w:t>
            </w:r>
          </w:p>
        </w:tc>
        <w:tc>
          <w:tcPr>
            <w:tcW w:w="1417" w:type="dxa"/>
          </w:tcPr>
          <w:p w:rsidR="001D0FEA" w:rsidRPr="00DC2E8C" w:rsidRDefault="008D497D" w:rsidP="00D77960">
            <w:pPr>
              <w:pStyle w:val="ConsPlusNormal"/>
            </w:pPr>
            <w:r>
              <w:t>155,87824</w:t>
            </w:r>
          </w:p>
        </w:tc>
        <w:tc>
          <w:tcPr>
            <w:tcW w:w="1418" w:type="dxa"/>
          </w:tcPr>
          <w:p w:rsidR="001D0FEA" w:rsidRPr="00DC2E8C" w:rsidRDefault="001D0FEA" w:rsidP="0069051A">
            <w:pPr>
              <w:pStyle w:val="ConsPlusNormal"/>
            </w:pPr>
          </w:p>
        </w:tc>
      </w:tr>
      <w:tr w:rsidR="008D497D" w:rsidRPr="00DC2E8C" w:rsidTr="00004877">
        <w:tc>
          <w:tcPr>
            <w:tcW w:w="3464" w:type="dxa"/>
            <w:vMerge/>
          </w:tcPr>
          <w:p w:rsidR="008D497D" w:rsidRPr="00DC2E8C" w:rsidRDefault="008D497D" w:rsidP="0069051A">
            <w:pPr>
              <w:pStyle w:val="ConsPlusNormal"/>
              <w:jc w:val="both"/>
            </w:pPr>
          </w:p>
        </w:tc>
        <w:tc>
          <w:tcPr>
            <w:tcW w:w="2977" w:type="dxa"/>
            <w:vMerge/>
          </w:tcPr>
          <w:p w:rsidR="008D497D" w:rsidRPr="00D77960" w:rsidRDefault="008D497D" w:rsidP="006905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8D497D" w:rsidRPr="00DC2E8C" w:rsidRDefault="008D497D" w:rsidP="0069051A">
            <w:pPr>
              <w:pStyle w:val="ConsPlusNormal"/>
            </w:pPr>
            <w:r w:rsidRPr="00DC2E8C">
              <w:t>Бюджетные ассигнования местного бюджета</w:t>
            </w:r>
          </w:p>
        </w:tc>
        <w:tc>
          <w:tcPr>
            <w:tcW w:w="1559" w:type="dxa"/>
          </w:tcPr>
          <w:p w:rsidR="008D497D" w:rsidRPr="00DC2E8C" w:rsidRDefault="008D497D" w:rsidP="0069051A">
            <w:pPr>
              <w:pStyle w:val="ConsPlusNormal"/>
            </w:pPr>
            <w:r>
              <w:t>1337,30860</w:t>
            </w:r>
          </w:p>
        </w:tc>
        <w:tc>
          <w:tcPr>
            <w:tcW w:w="1418" w:type="dxa"/>
          </w:tcPr>
          <w:p w:rsidR="008D497D" w:rsidRPr="00DC2E8C" w:rsidRDefault="008D497D" w:rsidP="0069051A">
            <w:pPr>
              <w:pStyle w:val="ConsPlusNormal"/>
            </w:pPr>
            <w:r>
              <w:t>155,87824</w:t>
            </w:r>
          </w:p>
        </w:tc>
        <w:tc>
          <w:tcPr>
            <w:tcW w:w="1417" w:type="dxa"/>
          </w:tcPr>
          <w:p w:rsidR="008D497D" w:rsidRPr="00DC2E8C" w:rsidRDefault="008D497D" w:rsidP="0069051A">
            <w:pPr>
              <w:pStyle w:val="ConsPlusNormal"/>
            </w:pPr>
            <w:r>
              <w:t>155,87824</w:t>
            </w:r>
          </w:p>
        </w:tc>
        <w:tc>
          <w:tcPr>
            <w:tcW w:w="1418" w:type="dxa"/>
          </w:tcPr>
          <w:p w:rsidR="008D497D" w:rsidRPr="00DC2E8C" w:rsidRDefault="008D497D" w:rsidP="0069051A">
            <w:pPr>
              <w:pStyle w:val="ConsPlusNormal"/>
            </w:pPr>
          </w:p>
        </w:tc>
      </w:tr>
      <w:tr w:rsidR="00D77960" w:rsidRPr="00DC2E8C" w:rsidTr="00004877">
        <w:tc>
          <w:tcPr>
            <w:tcW w:w="3464" w:type="dxa"/>
            <w:vMerge w:val="restart"/>
          </w:tcPr>
          <w:p w:rsidR="00D77960" w:rsidRPr="008D497D" w:rsidRDefault="008D497D" w:rsidP="0069051A">
            <w:pPr>
              <w:pStyle w:val="ConsPlusNormal"/>
              <w:jc w:val="both"/>
              <w:rPr>
                <w:sz w:val="22"/>
                <w:szCs w:val="22"/>
              </w:rPr>
            </w:pPr>
            <w:r w:rsidRPr="008D497D">
              <w:rPr>
                <w:bCs/>
                <w:color w:val="000000"/>
                <w:sz w:val="22"/>
                <w:szCs w:val="22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2977" w:type="dxa"/>
            <w:vMerge w:val="restart"/>
          </w:tcPr>
          <w:p w:rsidR="00D77960" w:rsidRPr="00D77960" w:rsidRDefault="008D497D" w:rsidP="00D7796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D77960" w:rsidRPr="00D77960">
              <w:rPr>
                <w:rFonts w:ascii="Times New Roman" w:hAnsi="Times New Roman" w:cs="Times New Roman"/>
              </w:rPr>
              <w:t xml:space="preserve"> МО «Старосахчинское сельское поселение»Мелекесского районаУльяновской области</w:t>
            </w:r>
          </w:p>
          <w:p w:rsidR="00D77960" w:rsidRPr="00D77960" w:rsidRDefault="00D77960" w:rsidP="006905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D77960" w:rsidRPr="00DC2E8C" w:rsidRDefault="00D77960" w:rsidP="0069051A">
            <w:pPr>
              <w:pStyle w:val="ConsPlusNormal"/>
            </w:pPr>
            <w:r w:rsidRPr="00DC2E8C">
              <w:t>Всего</w:t>
            </w:r>
          </w:p>
        </w:tc>
        <w:tc>
          <w:tcPr>
            <w:tcW w:w="1559" w:type="dxa"/>
          </w:tcPr>
          <w:p w:rsidR="00D77960" w:rsidRPr="00DC2E8C" w:rsidRDefault="008D497D" w:rsidP="008D497D">
            <w:pPr>
              <w:pStyle w:val="ConsPlusNormal"/>
            </w:pPr>
            <w:r>
              <w:t>822</w:t>
            </w:r>
            <w:r w:rsidR="00D77960">
              <w:t>,</w:t>
            </w:r>
            <w:r>
              <w:t>100</w:t>
            </w:r>
            <w:r w:rsidR="00D77960">
              <w:t>00</w:t>
            </w:r>
          </w:p>
        </w:tc>
        <w:tc>
          <w:tcPr>
            <w:tcW w:w="1418" w:type="dxa"/>
          </w:tcPr>
          <w:p w:rsidR="00D77960" w:rsidRPr="00DC2E8C" w:rsidRDefault="00D77960" w:rsidP="008D497D">
            <w:pPr>
              <w:pStyle w:val="ConsPlusNormal"/>
            </w:pPr>
            <w:r>
              <w:t>1</w:t>
            </w:r>
            <w:r w:rsidR="008D497D">
              <w:t>55</w:t>
            </w:r>
            <w:r>
              <w:t>,</w:t>
            </w:r>
            <w:r w:rsidR="008D497D">
              <w:t>87824</w:t>
            </w:r>
          </w:p>
        </w:tc>
        <w:tc>
          <w:tcPr>
            <w:tcW w:w="1417" w:type="dxa"/>
          </w:tcPr>
          <w:p w:rsidR="00D77960" w:rsidRPr="00DC2E8C" w:rsidRDefault="008D497D" w:rsidP="0069051A">
            <w:pPr>
              <w:pStyle w:val="ConsPlusNormal"/>
            </w:pPr>
            <w:r>
              <w:t>155,87824</w:t>
            </w:r>
          </w:p>
        </w:tc>
        <w:tc>
          <w:tcPr>
            <w:tcW w:w="1418" w:type="dxa"/>
          </w:tcPr>
          <w:p w:rsidR="00D77960" w:rsidRPr="00DC2E8C" w:rsidRDefault="00D77960" w:rsidP="0069051A">
            <w:pPr>
              <w:pStyle w:val="ConsPlusNormal"/>
            </w:pPr>
          </w:p>
        </w:tc>
      </w:tr>
      <w:tr w:rsidR="008D497D" w:rsidRPr="00DC2E8C" w:rsidTr="00004877">
        <w:tc>
          <w:tcPr>
            <w:tcW w:w="3464" w:type="dxa"/>
            <w:vMerge/>
          </w:tcPr>
          <w:p w:rsidR="008D497D" w:rsidRPr="00DC2E8C" w:rsidRDefault="008D497D" w:rsidP="0069051A">
            <w:pPr>
              <w:pStyle w:val="ConsPlusNormal"/>
              <w:jc w:val="both"/>
            </w:pPr>
          </w:p>
        </w:tc>
        <w:tc>
          <w:tcPr>
            <w:tcW w:w="2977" w:type="dxa"/>
            <w:vMerge/>
          </w:tcPr>
          <w:p w:rsidR="008D497D" w:rsidRPr="00DC2E8C" w:rsidRDefault="008D497D" w:rsidP="0069051A">
            <w:pPr>
              <w:pStyle w:val="ConsPlusNormal"/>
            </w:pPr>
          </w:p>
        </w:tc>
        <w:tc>
          <w:tcPr>
            <w:tcW w:w="2977" w:type="dxa"/>
            <w:vAlign w:val="center"/>
          </w:tcPr>
          <w:p w:rsidR="008D497D" w:rsidRPr="00DC2E8C" w:rsidRDefault="008D497D" w:rsidP="0069051A">
            <w:pPr>
              <w:pStyle w:val="ConsPlusNormal"/>
            </w:pPr>
            <w:r w:rsidRPr="00DC2E8C">
              <w:t>Бюджетные ассигнования местного бюджета</w:t>
            </w:r>
          </w:p>
        </w:tc>
        <w:tc>
          <w:tcPr>
            <w:tcW w:w="1559" w:type="dxa"/>
          </w:tcPr>
          <w:p w:rsidR="008D497D" w:rsidRPr="00DC2E8C" w:rsidRDefault="008D497D" w:rsidP="0069051A">
            <w:pPr>
              <w:pStyle w:val="ConsPlusNormal"/>
            </w:pPr>
            <w:r>
              <w:t>822,10000</w:t>
            </w:r>
          </w:p>
        </w:tc>
        <w:tc>
          <w:tcPr>
            <w:tcW w:w="1418" w:type="dxa"/>
          </w:tcPr>
          <w:p w:rsidR="008D497D" w:rsidRPr="00DC2E8C" w:rsidRDefault="008D497D" w:rsidP="0069051A">
            <w:pPr>
              <w:pStyle w:val="ConsPlusNormal"/>
            </w:pPr>
            <w:r>
              <w:t>155,87824</w:t>
            </w:r>
          </w:p>
        </w:tc>
        <w:tc>
          <w:tcPr>
            <w:tcW w:w="1417" w:type="dxa"/>
          </w:tcPr>
          <w:p w:rsidR="008D497D" w:rsidRPr="00DC2E8C" w:rsidRDefault="008D497D" w:rsidP="0069051A">
            <w:pPr>
              <w:pStyle w:val="ConsPlusNormal"/>
            </w:pPr>
            <w:r>
              <w:t>155,87824</w:t>
            </w:r>
          </w:p>
        </w:tc>
        <w:tc>
          <w:tcPr>
            <w:tcW w:w="1418" w:type="dxa"/>
          </w:tcPr>
          <w:p w:rsidR="008D497D" w:rsidRPr="00DC2E8C" w:rsidRDefault="008D497D" w:rsidP="0069051A">
            <w:pPr>
              <w:pStyle w:val="ConsPlusNormal"/>
            </w:pPr>
          </w:p>
        </w:tc>
      </w:tr>
      <w:tr w:rsidR="008D497D" w:rsidRPr="00DC2E8C" w:rsidTr="00004877">
        <w:tc>
          <w:tcPr>
            <w:tcW w:w="3464" w:type="dxa"/>
            <w:vMerge w:val="restart"/>
          </w:tcPr>
          <w:p w:rsidR="008D497D" w:rsidRPr="008D497D" w:rsidRDefault="008D497D" w:rsidP="008D497D">
            <w:pPr>
              <w:pStyle w:val="ConsPlusNormal"/>
              <w:rPr>
                <w:sz w:val="22"/>
                <w:szCs w:val="22"/>
              </w:rPr>
            </w:pPr>
            <w:r w:rsidRPr="008D497D">
              <w:rPr>
                <w:bCs/>
                <w:color w:val="000000"/>
                <w:sz w:val="22"/>
                <w:szCs w:val="22"/>
              </w:rPr>
              <w:t xml:space="preserve">Комплекс процессных </w:t>
            </w:r>
            <w:r w:rsidRPr="008D497D">
              <w:rPr>
                <w:bCs/>
                <w:color w:val="000000"/>
                <w:sz w:val="22"/>
                <w:szCs w:val="22"/>
              </w:rPr>
              <w:lastRenderedPageBreak/>
              <w:t>мероприятий «</w:t>
            </w:r>
            <w:r w:rsidRPr="008D497D">
              <w:rPr>
                <w:rFonts w:ascii="PT Astra Serif" w:hAnsi="PT Astra Serif"/>
                <w:sz w:val="22"/>
                <w:szCs w:val="22"/>
              </w:rPr>
              <w:t>Совершенствование системы межбюджетных отношений муниципального образования "Старосахчинское сельское поселение»Мелекесского района Ульяновской области</w:t>
            </w:r>
          </w:p>
        </w:tc>
        <w:tc>
          <w:tcPr>
            <w:tcW w:w="2977" w:type="dxa"/>
            <w:vMerge w:val="restart"/>
          </w:tcPr>
          <w:p w:rsidR="008D497D" w:rsidRPr="00D77960" w:rsidRDefault="008D497D" w:rsidP="008D497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</w:t>
            </w:r>
            <w:r w:rsidRPr="00D77960">
              <w:rPr>
                <w:rFonts w:ascii="Times New Roman" w:hAnsi="Times New Roman" w:cs="Times New Roman"/>
              </w:rPr>
              <w:t xml:space="preserve"> МО </w:t>
            </w:r>
            <w:r w:rsidRPr="00D77960">
              <w:rPr>
                <w:rFonts w:ascii="Times New Roman" w:hAnsi="Times New Roman" w:cs="Times New Roman"/>
              </w:rPr>
              <w:lastRenderedPageBreak/>
              <w:t>«Старосахчинское сельское поселение»Мелекесского районаУльяновской области</w:t>
            </w:r>
          </w:p>
          <w:p w:rsidR="008D497D" w:rsidRPr="00DC2E8C" w:rsidRDefault="008D497D" w:rsidP="0069051A">
            <w:pPr>
              <w:pStyle w:val="ConsPlusNormal"/>
            </w:pPr>
          </w:p>
        </w:tc>
        <w:tc>
          <w:tcPr>
            <w:tcW w:w="2977" w:type="dxa"/>
            <w:vAlign w:val="center"/>
          </w:tcPr>
          <w:p w:rsidR="008D497D" w:rsidRPr="00DC2E8C" w:rsidRDefault="008D497D" w:rsidP="0069051A">
            <w:pPr>
              <w:pStyle w:val="ConsPlusNormal"/>
            </w:pPr>
            <w:r w:rsidRPr="00DC2E8C">
              <w:lastRenderedPageBreak/>
              <w:t>Всего</w:t>
            </w:r>
          </w:p>
        </w:tc>
        <w:tc>
          <w:tcPr>
            <w:tcW w:w="1559" w:type="dxa"/>
          </w:tcPr>
          <w:p w:rsidR="008D497D" w:rsidRDefault="008D497D" w:rsidP="0069051A">
            <w:pPr>
              <w:pStyle w:val="ConsPlusNormal"/>
            </w:pPr>
            <w:r>
              <w:t>515,20860</w:t>
            </w:r>
          </w:p>
        </w:tc>
        <w:tc>
          <w:tcPr>
            <w:tcW w:w="1418" w:type="dxa"/>
          </w:tcPr>
          <w:p w:rsidR="008D497D" w:rsidRDefault="008D497D" w:rsidP="0069051A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8D497D" w:rsidRDefault="008D497D" w:rsidP="0069051A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:rsidR="008D497D" w:rsidRPr="00DC2E8C" w:rsidRDefault="008D497D" w:rsidP="0069051A">
            <w:pPr>
              <w:pStyle w:val="ConsPlusNormal"/>
            </w:pPr>
          </w:p>
        </w:tc>
      </w:tr>
      <w:tr w:rsidR="008D497D" w:rsidRPr="00DC2E8C" w:rsidTr="00004877">
        <w:tc>
          <w:tcPr>
            <w:tcW w:w="3464" w:type="dxa"/>
            <w:vMerge/>
          </w:tcPr>
          <w:p w:rsidR="008D497D" w:rsidRPr="00DC2E8C" w:rsidRDefault="008D497D" w:rsidP="0069051A">
            <w:pPr>
              <w:pStyle w:val="ConsPlusNormal"/>
              <w:jc w:val="both"/>
            </w:pPr>
          </w:p>
        </w:tc>
        <w:tc>
          <w:tcPr>
            <w:tcW w:w="2977" w:type="dxa"/>
            <w:vMerge/>
          </w:tcPr>
          <w:p w:rsidR="008D497D" w:rsidRPr="00DC2E8C" w:rsidRDefault="008D497D" w:rsidP="0069051A">
            <w:pPr>
              <w:pStyle w:val="ConsPlusNormal"/>
            </w:pPr>
          </w:p>
        </w:tc>
        <w:tc>
          <w:tcPr>
            <w:tcW w:w="2977" w:type="dxa"/>
            <w:vAlign w:val="center"/>
          </w:tcPr>
          <w:p w:rsidR="008D497D" w:rsidRPr="00DC2E8C" w:rsidRDefault="008D497D" w:rsidP="0069051A">
            <w:pPr>
              <w:pStyle w:val="ConsPlusNormal"/>
            </w:pPr>
            <w:r w:rsidRPr="00DC2E8C">
              <w:t>Бюджетные ассигнования местного бюджета</w:t>
            </w:r>
          </w:p>
        </w:tc>
        <w:tc>
          <w:tcPr>
            <w:tcW w:w="1559" w:type="dxa"/>
          </w:tcPr>
          <w:p w:rsidR="008D497D" w:rsidRDefault="008D497D" w:rsidP="0069051A">
            <w:pPr>
              <w:pStyle w:val="ConsPlusNormal"/>
            </w:pPr>
            <w:r>
              <w:t>515,20860</w:t>
            </w:r>
          </w:p>
        </w:tc>
        <w:tc>
          <w:tcPr>
            <w:tcW w:w="1418" w:type="dxa"/>
          </w:tcPr>
          <w:p w:rsidR="008D497D" w:rsidRDefault="008D497D" w:rsidP="0069051A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8D497D" w:rsidRDefault="008D497D" w:rsidP="0069051A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:rsidR="008D497D" w:rsidRPr="00DC2E8C" w:rsidRDefault="008D497D" w:rsidP="0069051A">
            <w:pPr>
              <w:pStyle w:val="ConsPlusNormal"/>
            </w:pPr>
          </w:p>
        </w:tc>
      </w:tr>
      <w:tr w:rsidR="008D497D" w:rsidRPr="00DC2E8C" w:rsidTr="00004877">
        <w:tc>
          <w:tcPr>
            <w:tcW w:w="6441" w:type="dxa"/>
            <w:gridSpan w:val="2"/>
            <w:vMerge w:val="restart"/>
          </w:tcPr>
          <w:p w:rsidR="008D497D" w:rsidRPr="00DC2E8C" w:rsidRDefault="008D497D" w:rsidP="0069051A">
            <w:pPr>
              <w:pStyle w:val="ConsPlusNormal"/>
            </w:pPr>
            <w:r w:rsidRPr="00DC2E8C">
              <w:lastRenderedPageBreak/>
              <w:t>Итого по муниципальной программе</w:t>
            </w:r>
          </w:p>
        </w:tc>
        <w:tc>
          <w:tcPr>
            <w:tcW w:w="2977" w:type="dxa"/>
          </w:tcPr>
          <w:p w:rsidR="008D497D" w:rsidRPr="00DC2E8C" w:rsidRDefault="008D497D" w:rsidP="0069051A">
            <w:pPr>
              <w:pStyle w:val="ConsPlusNormal"/>
            </w:pPr>
            <w:r w:rsidRPr="00DC2E8C">
              <w:t>Всего</w:t>
            </w:r>
          </w:p>
        </w:tc>
        <w:tc>
          <w:tcPr>
            <w:tcW w:w="1559" w:type="dxa"/>
          </w:tcPr>
          <w:p w:rsidR="008D497D" w:rsidRPr="00DC2E8C" w:rsidRDefault="008D497D" w:rsidP="0069051A">
            <w:pPr>
              <w:pStyle w:val="ConsPlusNormal"/>
            </w:pPr>
            <w:r>
              <w:t>1337,30860</w:t>
            </w:r>
          </w:p>
        </w:tc>
        <w:tc>
          <w:tcPr>
            <w:tcW w:w="1418" w:type="dxa"/>
          </w:tcPr>
          <w:p w:rsidR="008D497D" w:rsidRPr="00DC2E8C" w:rsidRDefault="008D497D" w:rsidP="0069051A">
            <w:pPr>
              <w:pStyle w:val="ConsPlusNormal"/>
            </w:pPr>
            <w:r>
              <w:t>155,87824</w:t>
            </w:r>
          </w:p>
        </w:tc>
        <w:tc>
          <w:tcPr>
            <w:tcW w:w="1417" w:type="dxa"/>
          </w:tcPr>
          <w:p w:rsidR="008D497D" w:rsidRPr="00DC2E8C" w:rsidRDefault="008D497D" w:rsidP="0069051A">
            <w:pPr>
              <w:pStyle w:val="ConsPlusNormal"/>
            </w:pPr>
            <w:r>
              <w:t>155,87824</w:t>
            </w:r>
          </w:p>
        </w:tc>
        <w:tc>
          <w:tcPr>
            <w:tcW w:w="1418" w:type="dxa"/>
          </w:tcPr>
          <w:p w:rsidR="008D497D" w:rsidRPr="00DC2E8C" w:rsidRDefault="008D497D" w:rsidP="0069051A">
            <w:pPr>
              <w:pStyle w:val="ConsPlusNormal"/>
            </w:pPr>
          </w:p>
        </w:tc>
      </w:tr>
      <w:tr w:rsidR="008D497D" w:rsidRPr="00DC2E8C" w:rsidTr="00004877">
        <w:tc>
          <w:tcPr>
            <w:tcW w:w="6441" w:type="dxa"/>
            <w:gridSpan w:val="2"/>
            <w:vMerge/>
          </w:tcPr>
          <w:p w:rsidR="008D497D" w:rsidRPr="00DC2E8C" w:rsidRDefault="008D497D" w:rsidP="0069051A">
            <w:pPr>
              <w:pStyle w:val="ConsPlusNormal"/>
            </w:pPr>
          </w:p>
        </w:tc>
        <w:tc>
          <w:tcPr>
            <w:tcW w:w="2977" w:type="dxa"/>
          </w:tcPr>
          <w:p w:rsidR="008D497D" w:rsidRPr="00DC2E8C" w:rsidRDefault="008D497D" w:rsidP="0069051A">
            <w:pPr>
              <w:pStyle w:val="ConsPlusNormal"/>
            </w:pPr>
            <w:r w:rsidRPr="00DC2E8C">
              <w:t>Бюджетные ассигнования местного бюджета</w:t>
            </w:r>
          </w:p>
        </w:tc>
        <w:tc>
          <w:tcPr>
            <w:tcW w:w="1559" w:type="dxa"/>
          </w:tcPr>
          <w:p w:rsidR="008D497D" w:rsidRPr="00DC2E8C" w:rsidRDefault="008D497D" w:rsidP="0069051A">
            <w:pPr>
              <w:pStyle w:val="ConsPlusNormal"/>
            </w:pPr>
            <w:r>
              <w:t>1337,30860</w:t>
            </w:r>
          </w:p>
        </w:tc>
        <w:tc>
          <w:tcPr>
            <w:tcW w:w="1418" w:type="dxa"/>
          </w:tcPr>
          <w:p w:rsidR="008D497D" w:rsidRPr="00DC2E8C" w:rsidRDefault="008D497D" w:rsidP="0069051A">
            <w:pPr>
              <w:pStyle w:val="ConsPlusNormal"/>
            </w:pPr>
            <w:r>
              <w:t>155,87824</w:t>
            </w:r>
          </w:p>
        </w:tc>
        <w:tc>
          <w:tcPr>
            <w:tcW w:w="1417" w:type="dxa"/>
          </w:tcPr>
          <w:p w:rsidR="008D497D" w:rsidRPr="00DC2E8C" w:rsidRDefault="008D497D" w:rsidP="0069051A">
            <w:pPr>
              <w:pStyle w:val="ConsPlusNormal"/>
            </w:pPr>
            <w:r>
              <w:t>155,87824</w:t>
            </w:r>
          </w:p>
        </w:tc>
        <w:tc>
          <w:tcPr>
            <w:tcW w:w="1418" w:type="dxa"/>
          </w:tcPr>
          <w:p w:rsidR="008D497D" w:rsidRPr="00DC2E8C" w:rsidRDefault="008D497D" w:rsidP="0069051A">
            <w:pPr>
              <w:pStyle w:val="ConsPlusNormal"/>
            </w:pPr>
          </w:p>
        </w:tc>
      </w:tr>
    </w:tbl>
    <w:p w:rsidR="001D0FEA" w:rsidRPr="00DC2E8C" w:rsidRDefault="001D0FEA" w:rsidP="001D0FEA">
      <w:pPr>
        <w:pStyle w:val="ConsPlusNormal"/>
        <w:jc w:val="both"/>
      </w:pPr>
    </w:p>
    <w:p w:rsidR="001D0FEA" w:rsidRPr="00DC2E8C" w:rsidRDefault="001D0FEA" w:rsidP="001D0FEA">
      <w:pPr>
        <w:pStyle w:val="a3"/>
        <w:rPr>
          <w:rFonts w:ascii="Times New Roman" w:hAnsi="Times New Roman"/>
          <w:sz w:val="28"/>
          <w:szCs w:val="28"/>
        </w:rPr>
      </w:pPr>
      <w:r w:rsidRPr="00DC2E8C">
        <w:rPr>
          <w:rFonts w:ascii="Times New Roman" w:hAnsi="Times New Roman"/>
          <w:sz w:val="28"/>
          <w:szCs w:val="28"/>
        </w:rPr>
        <w:t>Координатор муниципальной программы ________________</w:t>
      </w:r>
      <w:r w:rsidR="00004877">
        <w:rPr>
          <w:rFonts w:ascii="Times New Roman" w:hAnsi="Times New Roman"/>
          <w:sz w:val="28"/>
          <w:szCs w:val="28"/>
        </w:rPr>
        <w:t>Владимиркина Т.А</w:t>
      </w:r>
    </w:p>
    <w:p w:rsidR="001D0FEA" w:rsidRPr="00DC2E8C" w:rsidRDefault="001D0FEA" w:rsidP="001D0FEA">
      <w:pPr>
        <w:pStyle w:val="a3"/>
        <w:rPr>
          <w:rFonts w:ascii="Times New Roman" w:hAnsi="Times New Roman"/>
          <w:sz w:val="28"/>
          <w:szCs w:val="28"/>
        </w:rPr>
      </w:pPr>
      <w:r w:rsidRPr="00DC2E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(подпись)</w:t>
      </w:r>
    </w:p>
    <w:p w:rsidR="001D0FEA" w:rsidRPr="00DC2E8C" w:rsidRDefault="001D0FEA" w:rsidP="001D0FEA">
      <w:pPr>
        <w:pStyle w:val="a3"/>
        <w:rPr>
          <w:rFonts w:ascii="Times New Roman" w:hAnsi="Times New Roman"/>
          <w:sz w:val="28"/>
          <w:szCs w:val="28"/>
        </w:rPr>
      </w:pPr>
      <w:r w:rsidRPr="00DC2E8C">
        <w:rPr>
          <w:rFonts w:ascii="Times New Roman" w:hAnsi="Times New Roman"/>
          <w:sz w:val="28"/>
          <w:szCs w:val="28"/>
        </w:rPr>
        <w:t>Дата поступления отчета ________________</w:t>
      </w:r>
    </w:p>
    <w:p w:rsidR="001D0FEA" w:rsidRPr="00DC2E8C" w:rsidRDefault="001D0FEA" w:rsidP="001D0FEA">
      <w:pPr>
        <w:pStyle w:val="ConsPlusNormal"/>
        <w:jc w:val="both"/>
      </w:pPr>
    </w:p>
    <w:p w:rsidR="006F629E" w:rsidRDefault="006F629E"/>
    <w:sectPr w:rsidR="006F629E" w:rsidSect="001D0F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D0FEA"/>
    <w:rsid w:val="00004877"/>
    <w:rsid w:val="001D0FEA"/>
    <w:rsid w:val="001F10C7"/>
    <w:rsid w:val="0038354F"/>
    <w:rsid w:val="00415A3F"/>
    <w:rsid w:val="004B6CBE"/>
    <w:rsid w:val="006F629E"/>
    <w:rsid w:val="008D497D"/>
    <w:rsid w:val="00D77960"/>
    <w:rsid w:val="00D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F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1D0F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D7796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2025-04-08T09:39:00Z</cp:lastPrinted>
  <dcterms:created xsi:type="dcterms:W3CDTF">2025-05-13T06:41:00Z</dcterms:created>
  <dcterms:modified xsi:type="dcterms:W3CDTF">2025-05-13T06:41:00Z</dcterms:modified>
</cp:coreProperties>
</file>