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592" w:rsidRPr="00A23F62" w:rsidRDefault="00B27592" w:rsidP="00B27592">
      <w:pPr>
        <w:jc w:val="center"/>
        <w:rPr>
          <w:rFonts w:ascii="PT Astra Serif" w:hAnsi="PT Astra Serif"/>
          <w:b/>
          <w:sz w:val="28"/>
          <w:szCs w:val="28"/>
        </w:rPr>
      </w:pPr>
      <w:r w:rsidRPr="00A23F62">
        <w:rPr>
          <w:rFonts w:ascii="PT Astra Serif" w:hAnsi="PT Astra Serif"/>
          <w:b/>
          <w:sz w:val="28"/>
          <w:szCs w:val="28"/>
        </w:rPr>
        <w:t xml:space="preserve">АДМИНИСТРАЦИЯ МУНИЦИПАЛЬНОГО ОБРАЗОВАНИЯ </w:t>
      </w:r>
      <w:r w:rsidRPr="00A23F62">
        <w:rPr>
          <w:rFonts w:ascii="PT Astra Serif" w:hAnsi="PT Astra Serif"/>
          <w:b/>
          <w:sz w:val="28"/>
          <w:szCs w:val="28"/>
        </w:rPr>
        <w:br/>
        <w:t>«</w:t>
      </w:r>
      <w:r w:rsidR="00526BAF">
        <w:rPr>
          <w:rFonts w:ascii="PT Astra Serif" w:hAnsi="PT Astra Serif"/>
          <w:b/>
          <w:sz w:val="28"/>
          <w:szCs w:val="28"/>
        </w:rPr>
        <w:t>СТАРОСАХЧИНСКОЕ СЕЛЬСКОЕ ПОСЕЛЕНИЕ</w:t>
      </w:r>
      <w:r w:rsidRPr="00A23F62">
        <w:rPr>
          <w:rFonts w:ascii="PT Astra Serif" w:hAnsi="PT Astra Serif"/>
          <w:b/>
          <w:sz w:val="28"/>
          <w:szCs w:val="28"/>
        </w:rPr>
        <w:t>»</w:t>
      </w:r>
    </w:p>
    <w:p w:rsidR="00B27592" w:rsidRPr="00A23F62" w:rsidRDefault="00B27592" w:rsidP="00B27592">
      <w:pPr>
        <w:jc w:val="center"/>
        <w:rPr>
          <w:rFonts w:ascii="PT Astra Serif" w:hAnsi="PT Astra Serif"/>
          <w:b/>
          <w:sz w:val="28"/>
          <w:szCs w:val="28"/>
        </w:rPr>
      </w:pPr>
      <w:r w:rsidRPr="00A23F62">
        <w:rPr>
          <w:rFonts w:ascii="PT Astra Serif" w:hAnsi="PT Astra Serif"/>
          <w:b/>
          <w:sz w:val="28"/>
          <w:szCs w:val="28"/>
        </w:rPr>
        <w:t>МЕЛЕКЕССКОГО РАЙОНА УЛЬЯНОВСКОЙ ОБЛАСТИ</w:t>
      </w:r>
    </w:p>
    <w:p w:rsidR="00B27592" w:rsidRPr="00A23F62" w:rsidRDefault="00B27592" w:rsidP="00B27592">
      <w:pPr>
        <w:jc w:val="center"/>
        <w:rPr>
          <w:rFonts w:ascii="PT Astra Serif" w:hAnsi="PT Astra Serif"/>
          <w:b/>
          <w:sz w:val="32"/>
          <w:szCs w:val="32"/>
        </w:rPr>
      </w:pPr>
    </w:p>
    <w:p w:rsidR="00B27592" w:rsidRPr="00A23F62" w:rsidRDefault="00B27592" w:rsidP="00B27592">
      <w:pPr>
        <w:jc w:val="center"/>
        <w:rPr>
          <w:rFonts w:ascii="PT Astra Serif" w:hAnsi="PT Astra Serif"/>
          <w:b/>
          <w:sz w:val="28"/>
          <w:szCs w:val="32"/>
        </w:rPr>
      </w:pPr>
      <w:r w:rsidRPr="00A23F62">
        <w:rPr>
          <w:rFonts w:ascii="PT Astra Serif" w:hAnsi="PT Astra Serif"/>
          <w:b/>
          <w:sz w:val="28"/>
          <w:szCs w:val="32"/>
        </w:rPr>
        <w:t>ПОСТАНОВЛЕНИЕ</w:t>
      </w:r>
    </w:p>
    <w:p w:rsidR="00B27592" w:rsidRPr="00A23F62" w:rsidRDefault="00B27592" w:rsidP="00B27592">
      <w:pPr>
        <w:jc w:val="center"/>
        <w:rPr>
          <w:rFonts w:ascii="PT Astra Serif" w:hAnsi="PT Astra Serif"/>
          <w:b/>
          <w:sz w:val="32"/>
          <w:szCs w:val="32"/>
        </w:rPr>
      </w:pPr>
    </w:p>
    <w:p w:rsidR="00B27592" w:rsidRPr="004412C9" w:rsidRDefault="00526BAF" w:rsidP="00B27592">
      <w:pPr>
        <w:tabs>
          <w:tab w:val="left" w:pos="8175"/>
        </w:tabs>
        <w:rPr>
          <w:rFonts w:ascii="PT Astra Serif" w:hAnsi="PT Astra Serif"/>
          <w:sz w:val="28"/>
          <w:szCs w:val="28"/>
        </w:rPr>
      </w:pPr>
      <w:r>
        <w:rPr>
          <w:rFonts w:ascii="PT Astra Serif" w:hAnsi="PT Astra Serif"/>
          <w:sz w:val="28"/>
          <w:szCs w:val="28"/>
        </w:rPr>
        <w:t>09</w:t>
      </w:r>
      <w:r w:rsidR="00B27592">
        <w:rPr>
          <w:rFonts w:ascii="PT Astra Serif" w:hAnsi="PT Astra Serif"/>
          <w:sz w:val="28"/>
          <w:szCs w:val="28"/>
        </w:rPr>
        <w:t xml:space="preserve"> </w:t>
      </w:r>
      <w:r>
        <w:rPr>
          <w:rFonts w:ascii="PT Astra Serif" w:hAnsi="PT Astra Serif"/>
          <w:sz w:val="28"/>
          <w:szCs w:val="28"/>
        </w:rPr>
        <w:t xml:space="preserve">января </w:t>
      </w:r>
      <w:r w:rsidR="00B27592">
        <w:rPr>
          <w:rFonts w:ascii="PT Astra Serif" w:hAnsi="PT Astra Serif"/>
          <w:sz w:val="28"/>
          <w:szCs w:val="28"/>
        </w:rPr>
        <w:t>202</w:t>
      </w:r>
      <w:r>
        <w:rPr>
          <w:rFonts w:ascii="PT Astra Serif" w:hAnsi="PT Astra Serif"/>
          <w:sz w:val="28"/>
          <w:szCs w:val="28"/>
        </w:rPr>
        <w:t>5</w:t>
      </w:r>
      <w:r w:rsidR="00B27592" w:rsidRPr="004412C9">
        <w:rPr>
          <w:rFonts w:ascii="PT Astra Serif" w:hAnsi="PT Astra Serif"/>
          <w:sz w:val="28"/>
          <w:szCs w:val="28"/>
        </w:rPr>
        <w:t xml:space="preserve"> года                                                      </w:t>
      </w:r>
      <w:r w:rsidR="00B27592">
        <w:rPr>
          <w:rFonts w:ascii="PT Astra Serif" w:hAnsi="PT Astra Serif"/>
          <w:sz w:val="28"/>
          <w:szCs w:val="28"/>
        </w:rPr>
        <w:t xml:space="preserve">                           </w:t>
      </w:r>
      <w:r w:rsidR="00B27592" w:rsidRPr="004412C9">
        <w:rPr>
          <w:rFonts w:ascii="PT Astra Serif" w:hAnsi="PT Astra Serif"/>
          <w:sz w:val="28"/>
          <w:szCs w:val="28"/>
        </w:rPr>
        <w:t>№</w:t>
      </w:r>
      <w:r>
        <w:rPr>
          <w:rFonts w:ascii="PT Astra Serif" w:hAnsi="PT Astra Serif"/>
          <w:sz w:val="28"/>
          <w:szCs w:val="28"/>
        </w:rPr>
        <w:t xml:space="preserve"> 3</w:t>
      </w:r>
    </w:p>
    <w:p w:rsidR="00B27592" w:rsidRPr="00A23F62" w:rsidRDefault="00B27592" w:rsidP="00B27592">
      <w:pPr>
        <w:jc w:val="both"/>
        <w:rPr>
          <w:rFonts w:ascii="PT Astra Serif" w:hAnsi="PT Astra Serif"/>
          <w:sz w:val="28"/>
          <w:szCs w:val="28"/>
        </w:rPr>
      </w:pPr>
      <w:r w:rsidRPr="00A23F62">
        <w:rPr>
          <w:rFonts w:ascii="PT Astra Serif" w:hAnsi="PT Astra Serif"/>
          <w:b/>
          <w:sz w:val="28"/>
          <w:szCs w:val="28"/>
        </w:rPr>
        <w:t xml:space="preserve">                                                                                                                     </w:t>
      </w:r>
      <w:r w:rsidRPr="00A23F62">
        <w:rPr>
          <w:rFonts w:ascii="PT Astra Serif" w:hAnsi="PT Astra Serif"/>
          <w:szCs w:val="28"/>
        </w:rPr>
        <w:t>Экз.№____</w:t>
      </w:r>
    </w:p>
    <w:p w:rsidR="00B27592" w:rsidRPr="00A23F62" w:rsidRDefault="00B27592" w:rsidP="00B27592">
      <w:pPr>
        <w:jc w:val="center"/>
        <w:rPr>
          <w:rFonts w:ascii="PT Astra Serif" w:hAnsi="PT Astra Serif"/>
          <w:szCs w:val="28"/>
        </w:rPr>
      </w:pPr>
    </w:p>
    <w:p w:rsidR="00B27592" w:rsidRPr="00A23F62" w:rsidRDefault="00B27592" w:rsidP="00B27592">
      <w:pPr>
        <w:jc w:val="center"/>
        <w:rPr>
          <w:rFonts w:ascii="PT Astra Serif" w:hAnsi="PT Astra Serif"/>
          <w:szCs w:val="28"/>
        </w:rPr>
      </w:pPr>
      <w:proofErr w:type="spellStart"/>
      <w:r w:rsidRPr="00A23F62">
        <w:rPr>
          <w:rFonts w:ascii="PT Astra Serif" w:hAnsi="PT Astra Serif"/>
          <w:szCs w:val="28"/>
        </w:rPr>
        <w:t>с</w:t>
      </w:r>
      <w:proofErr w:type="gramStart"/>
      <w:r w:rsidRPr="00A23F62">
        <w:rPr>
          <w:rFonts w:ascii="PT Astra Serif" w:hAnsi="PT Astra Serif"/>
          <w:szCs w:val="28"/>
        </w:rPr>
        <w:t>.</w:t>
      </w:r>
      <w:r w:rsidR="00526BAF">
        <w:rPr>
          <w:rFonts w:ascii="PT Astra Serif" w:hAnsi="PT Astra Serif"/>
          <w:szCs w:val="28"/>
        </w:rPr>
        <w:t>С</w:t>
      </w:r>
      <w:proofErr w:type="gramEnd"/>
      <w:r w:rsidR="00526BAF">
        <w:rPr>
          <w:rFonts w:ascii="PT Astra Serif" w:hAnsi="PT Astra Serif"/>
          <w:szCs w:val="28"/>
        </w:rPr>
        <w:t>тарая</w:t>
      </w:r>
      <w:proofErr w:type="spellEnd"/>
      <w:r w:rsidR="00526BAF">
        <w:rPr>
          <w:rFonts w:ascii="PT Astra Serif" w:hAnsi="PT Astra Serif"/>
          <w:szCs w:val="28"/>
        </w:rPr>
        <w:t xml:space="preserve"> </w:t>
      </w:r>
      <w:proofErr w:type="spellStart"/>
      <w:r w:rsidR="00526BAF">
        <w:rPr>
          <w:rFonts w:ascii="PT Astra Serif" w:hAnsi="PT Astra Serif"/>
          <w:szCs w:val="28"/>
        </w:rPr>
        <w:t>Сахча</w:t>
      </w:r>
      <w:proofErr w:type="spellEnd"/>
    </w:p>
    <w:p w:rsidR="00B27592" w:rsidRPr="00A23F62" w:rsidRDefault="00B27592" w:rsidP="00B27592">
      <w:pPr>
        <w:pStyle w:val="Standard"/>
        <w:jc w:val="center"/>
        <w:rPr>
          <w:rFonts w:ascii="PT Astra Serif" w:hAnsi="PT Astra Serif" w:cs="Times New Roman"/>
        </w:rPr>
      </w:pPr>
    </w:p>
    <w:p w:rsidR="00B27592" w:rsidRPr="00A23F62" w:rsidRDefault="00B27592" w:rsidP="00B27592">
      <w:pPr>
        <w:widowControl w:val="0"/>
        <w:suppressAutoHyphens/>
        <w:autoSpaceDE w:val="0"/>
        <w:autoSpaceDN w:val="0"/>
        <w:ind w:firstLine="567"/>
        <w:jc w:val="center"/>
        <w:textAlignment w:val="baseline"/>
        <w:rPr>
          <w:rFonts w:ascii="PT Astra Serif" w:hAnsi="PT Astra Serif"/>
          <w:sz w:val="28"/>
          <w:szCs w:val="28"/>
        </w:rPr>
      </w:pPr>
      <w:r w:rsidRPr="00A23F62">
        <w:rPr>
          <w:rFonts w:ascii="PT Astra Serif" w:hAnsi="PT Astra Serif"/>
          <w:b/>
          <w:bCs/>
          <w:sz w:val="28"/>
          <w:szCs w:val="28"/>
        </w:rPr>
        <w:t xml:space="preserve">О внесении изменений в </w:t>
      </w:r>
      <w:r w:rsidR="00CA3852" w:rsidRPr="00CA3852">
        <w:rPr>
          <w:rFonts w:ascii="PT Astra Serif" w:hAnsi="PT Astra Serif"/>
          <w:b/>
          <w:bCs/>
          <w:sz w:val="28"/>
          <w:szCs w:val="28"/>
        </w:rPr>
        <w:t>постановление администрации муниципального образования «</w:t>
      </w:r>
      <w:proofErr w:type="spellStart"/>
      <w:r w:rsidR="00526BAF">
        <w:rPr>
          <w:rFonts w:ascii="PT Astra Serif" w:hAnsi="PT Astra Serif"/>
          <w:b/>
          <w:bCs/>
          <w:sz w:val="28"/>
          <w:szCs w:val="28"/>
        </w:rPr>
        <w:t>Старосахчинское</w:t>
      </w:r>
      <w:proofErr w:type="spellEnd"/>
      <w:r w:rsidR="00526BAF">
        <w:rPr>
          <w:rFonts w:ascii="PT Astra Serif" w:hAnsi="PT Astra Serif"/>
          <w:b/>
          <w:bCs/>
          <w:sz w:val="28"/>
          <w:szCs w:val="28"/>
        </w:rPr>
        <w:t xml:space="preserve"> сельское поселение</w:t>
      </w:r>
      <w:r w:rsidR="00CA3852" w:rsidRPr="00CA3852">
        <w:rPr>
          <w:rFonts w:ascii="PT Astra Serif" w:hAnsi="PT Astra Serif"/>
          <w:b/>
          <w:bCs/>
          <w:sz w:val="28"/>
          <w:szCs w:val="28"/>
        </w:rPr>
        <w:t xml:space="preserve">» </w:t>
      </w:r>
      <w:proofErr w:type="spellStart"/>
      <w:r w:rsidR="00CA3852" w:rsidRPr="00CA3852">
        <w:rPr>
          <w:rFonts w:ascii="PT Astra Serif" w:hAnsi="PT Astra Serif"/>
          <w:b/>
          <w:bCs/>
          <w:sz w:val="28"/>
          <w:szCs w:val="28"/>
        </w:rPr>
        <w:t>Мелекесского</w:t>
      </w:r>
      <w:proofErr w:type="spellEnd"/>
      <w:r w:rsidR="00CA3852" w:rsidRPr="00CA3852">
        <w:rPr>
          <w:rFonts w:ascii="PT Astra Serif" w:hAnsi="PT Astra Serif"/>
          <w:b/>
          <w:bCs/>
          <w:sz w:val="28"/>
          <w:szCs w:val="28"/>
        </w:rPr>
        <w:t xml:space="preserve"> района Ульяновской области от </w:t>
      </w:r>
      <w:r w:rsidR="00526BAF">
        <w:rPr>
          <w:rFonts w:ascii="PT Astra Serif" w:hAnsi="PT Astra Serif"/>
          <w:b/>
          <w:bCs/>
          <w:sz w:val="28"/>
          <w:szCs w:val="28"/>
        </w:rPr>
        <w:t>16.08</w:t>
      </w:r>
      <w:r w:rsidR="00CA3852" w:rsidRPr="00CA3852">
        <w:rPr>
          <w:rFonts w:ascii="PT Astra Serif" w:hAnsi="PT Astra Serif"/>
          <w:b/>
          <w:bCs/>
          <w:sz w:val="28"/>
          <w:szCs w:val="28"/>
        </w:rPr>
        <w:t>.2019 №2</w:t>
      </w:r>
      <w:r w:rsidR="00526BAF">
        <w:rPr>
          <w:rFonts w:ascii="PT Astra Serif" w:hAnsi="PT Astra Serif"/>
          <w:b/>
          <w:bCs/>
          <w:sz w:val="28"/>
          <w:szCs w:val="28"/>
        </w:rPr>
        <w:t>1</w:t>
      </w:r>
      <w:r w:rsidR="00CA3852" w:rsidRPr="00CA3852">
        <w:rPr>
          <w:rFonts w:ascii="PT Astra Serif" w:hAnsi="PT Astra Serif"/>
          <w:b/>
          <w:bCs/>
          <w:sz w:val="28"/>
          <w:szCs w:val="28"/>
        </w:rPr>
        <w:t xml:space="preserve">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w:t>
      </w:r>
    </w:p>
    <w:p w:rsidR="00B27592" w:rsidRDefault="00B27592" w:rsidP="00B27592">
      <w:pPr>
        <w:widowControl w:val="0"/>
        <w:autoSpaceDE w:val="0"/>
        <w:autoSpaceDN w:val="0"/>
        <w:adjustRightInd w:val="0"/>
        <w:ind w:left="-142" w:firstLine="720"/>
        <w:jc w:val="both"/>
        <w:rPr>
          <w:rFonts w:ascii="PT Astra Serif" w:hAnsi="PT Astra Serif"/>
          <w:color w:val="000000"/>
          <w:sz w:val="28"/>
          <w:szCs w:val="28"/>
        </w:rPr>
      </w:pPr>
    </w:p>
    <w:p w:rsidR="00B27592" w:rsidRPr="004E1BFA" w:rsidRDefault="00B27592" w:rsidP="00B27592">
      <w:pPr>
        <w:widowControl w:val="0"/>
        <w:autoSpaceDE w:val="0"/>
        <w:autoSpaceDN w:val="0"/>
        <w:adjustRightInd w:val="0"/>
        <w:ind w:left="-142" w:firstLine="720"/>
        <w:jc w:val="both"/>
        <w:rPr>
          <w:rFonts w:ascii="PT Astra Serif" w:hAnsi="PT Astra Serif"/>
          <w:sz w:val="28"/>
          <w:szCs w:val="28"/>
        </w:rPr>
      </w:pPr>
      <w:r w:rsidRPr="004E1BFA">
        <w:rPr>
          <w:rFonts w:ascii="PT Astra Serif" w:hAnsi="PT Astra Serif"/>
          <w:color w:val="000000"/>
          <w:sz w:val="28"/>
          <w:szCs w:val="28"/>
        </w:rPr>
        <w:t>В целях приведения в соответстви</w:t>
      </w:r>
      <w:r w:rsidR="00C5239D">
        <w:rPr>
          <w:rFonts w:ascii="PT Astra Serif" w:hAnsi="PT Astra Serif"/>
          <w:color w:val="000000"/>
          <w:sz w:val="28"/>
          <w:szCs w:val="28"/>
        </w:rPr>
        <w:t>е</w:t>
      </w:r>
      <w:r w:rsidRPr="004E1BFA">
        <w:rPr>
          <w:rFonts w:ascii="PT Astra Serif" w:hAnsi="PT Astra Serif"/>
          <w:color w:val="000000"/>
          <w:sz w:val="28"/>
          <w:szCs w:val="28"/>
        </w:rPr>
        <w:t xml:space="preserve"> с </w:t>
      </w:r>
      <w:r w:rsidR="00C5239D">
        <w:rPr>
          <w:rFonts w:ascii="PT Astra Serif" w:hAnsi="PT Astra Serif"/>
          <w:color w:val="000000"/>
          <w:sz w:val="28"/>
          <w:szCs w:val="28"/>
        </w:rPr>
        <w:t>действующим законодательством</w:t>
      </w:r>
      <w:r w:rsidRPr="004E1BFA">
        <w:rPr>
          <w:rFonts w:ascii="PT Astra Serif" w:hAnsi="PT Astra Serif"/>
          <w:sz w:val="28"/>
          <w:szCs w:val="28"/>
        </w:rPr>
        <w:t>, администрация муниципального образования «</w:t>
      </w:r>
      <w:proofErr w:type="spellStart"/>
      <w:r w:rsidR="00526BAF">
        <w:rPr>
          <w:rFonts w:ascii="PT Astra Serif" w:hAnsi="PT Astra Serif"/>
          <w:sz w:val="28"/>
          <w:szCs w:val="28"/>
        </w:rPr>
        <w:t>Старосахчинское</w:t>
      </w:r>
      <w:proofErr w:type="spellEnd"/>
      <w:r w:rsidR="00526BAF">
        <w:rPr>
          <w:rFonts w:ascii="PT Astra Serif" w:hAnsi="PT Astra Serif"/>
          <w:sz w:val="28"/>
          <w:szCs w:val="28"/>
        </w:rPr>
        <w:t xml:space="preserve"> сельское поселение</w:t>
      </w:r>
      <w:r w:rsidRPr="004E1BFA">
        <w:rPr>
          <w:rFonts w:ascii="PT Astra Serif" w:hAnsi="PT Astra Serif"/>
          <w:sz w:val="28"/>
          <w:szCs w:val="28"/>
        </w:rPr>
        <w:t xml:space="preserve">» </w:t>
      </w:r>
      <w:proofErr w:type="spellStart"/>
      <w:r w:rsidRPr="004E1BFA">
        <w:rPr>
          <w:rFonts w:ascii="PT Astra Serif" w:hAnsi="PT Astra Serif"/>
          <w:sz w:val="28"/>
          <w:szCs w:val="28"/>
        </w:rPr>
        <w:t>Мелекесского</w:t>
      </w:r>
      <w:proofErr w:type="spellEnd"/>
      <w:r w:rsidRPr="004E1BFA">
        <w:rPr>
          <w:rFonts w:ascii="PT Astra Serif" w:hAnsi="PT Astra Serif"/>
          <w:sz w:val="28"/>
          <w:szCs w:val="28"/>
        </w:rPr>
        <w:t xml:space="preserve"> района Ульяновской области  </w:t>
      </w:r>
      <w:proofErr w:type="gramStart"/>
      <w:r w:rsidRPr="004E1BFA">
        <w:rPr>
          <w:rFonts w:ascii="PT Astra Serif" w:hAnsi="PT Astra Serif"/>
          <w:sz w:val="28"/>
          <w:szCs w:val="28"/>
        </w:rPr>
        <w:t>п</w:t>
      </w:r>
      <w:proofErr w:type="gramEnd"/>
      <w:r w:rsidRPr="004E1BFA">
        <w:rPr>
          <w:rFonts w:ascii="PT Astra Serif" w:hAnsi="PT Astra Serif"/>
          <w:sz w:val="28"/>
          <w:szCs w:val="28"/>
        </w:rPr>
        <w:t xml:space="preserve"> о с т а н о в л я е т:</w:t>
      </w:r>
    </w:p>
    <w:p w:rsidR="00B27592" w:rsidRPr="004E1BFA" w:rsidRDefault="00B27592" w:rsidP="00B27592">
      <w:pPr>
        <w:widowControl w:val="0"/>
        <w:autoSpaceDE w:val="0"/>
        <w:autoSpaceDN w:val="0"/>
        <w:adjustRightInd w:val="0"/>
        <w:ind w:left="-142" w:firstLine="720"/>
        <w:jc w:val="both"/>
        <w:rPr>
          <w:rFonts w:ascii="PT Astra Serif" w:hAnsi="PT Astra Serif"/>
          <w:sz w:val="28"/>
          <w:szCs w:val="28"/>
        </w:rPr>
      </w:pPr>
      <w:r w:rsidRPr="004E1BFA">
        <w:rPr>
          <w:rFonts w:ascii="PT Astra Serif" w:hAnsi="PT Astra Serif"/>
          <w:sz w:val="28"/>
          <w:szCs w:val="28"/>
        </w:rPr>
        <w:t>1. Внес</w:t>
      </w:r>
      <w:r w:rsidR="00C5239D">
        <w:rPr>
          <w:rFonts w:ascii="PT Astra Serif" w:hAnsi="PT Astra Serif"/>
          <w:sz w:val="28"/>
          <w:szCs w:val="28"/>
        </w:rPr>
        <w:t>т</w:t>
      </w:r>
      <w:r w:rsidRPr="004E1BFA">
        <w:rPr>
          <w:rFonts w:ascii="PT Astra Serif" w:hAnsi="PT Astra Serif"/>
          <w:sz w:val="28"/>
          <w:szCs w:val="28"/>
        </w:rPr>
        <w:t>и в постановление администрации муниципального образования «</w:t>
      </w:r>
      <w:proofErr w:type="spellStart"/>
      <w:r w:rsidR="00526BAF">
        <w:rPr>
          <w:rFonts w:ascii="PT Astra Serif" w:hAnsi="PT Astra Serif"/>
          <w:sz w:val="28"/>
          <w:szCs w:val="28"/>
        </w:rPr>
        <w:t>Старосахчинское</w:t>
      </w:r>
      <w:proofErr w:type="spellEnd"/>
      <w:r w:rsidR="00526BAF">
        <w:rPr>
          <w:rFonts w:ascii="PT Astra Serif" w:hAnsi="PT Astra Serif"/>
          <w:sz w:val="28"/>
          <w:szCs w:val="28"/>
        </w:rPr>
        <w:t xml:space="preserve"> сельское поселение</w:t>
      </w:r>
      <w:r w:rsidRPr="004E1BFA">
        <w:rPr>
          <w:rFonts w:ascii="PT Astra Serif" w:hAnsi="PT Astra Serif"/>
          <w:sz w:val="28"/>
          <w:szCs w:val="28"/>
        </w:rPr>
        <w:t xml:space="preserve">» </w:t>
      </w:r>
      <w:proofErr w:type="spellStart"/>
      <w:r w:rsidRPr="004E1BFA">
        <w:rPr>
          <w:rFonts w:ascii="PT Astra Serif" w:hAnsi="PT Astra Serif"/>
          <w:sz w:val="28"/>
          <w:szCs w:val="28"/>
        </w:rPr>
        <w:t>Мелекесского</w:t>
      </w:r>
      <w:proofErr w:type="spellEnd"/>
      <w:r w:rsidRPr="004E1BFA">
        <w:rPr>
          <w:rFonts w:ascii="PT Astra Serif" w:hAnsi="PT Astra Serif"/>
          <w:sz w:val="28"/>
          <w:szCs w:val="28"/>
        </w:rPr>
        <w:t xml:space="preserve"> района Ульяновской области от </w:t>
      </w:r>
      <w:r w:rsidR="00526BAF">
        <w:rPr>
          <w:rFonts w:ascii="PT Astra Serif" w:hAnsi="PT Astra Serif"/>
          <w:color w:val="000000"/>
          <w:sz w:val="28"/>
          <w:szCs w:val="28"/>
        </w:rPr>
        <w:t>16.08</w:t>
      </w:r>
      <w:r w:rsidR="00C77BF3" w:rsidRPr="00C77BF3">
        <w:rPr>
          <w:rFonts w:ascii="PT Astra Serif" w:hAnsi="PT Astra Serif"/>
          <w:color w:val="000000"/>
          <w:sz w:val="28"/>
          <w:szCs w:val="28"/>
        </w:rPr>
        <w:t>.2019 №2</w:t>
      </w:r>
      <w:r w:rsidR="00526BAF">
        <w:rPr>
          <w:rFonts w:ascii="PT Astra Serif" w:hAnsi="PT Astra Serif"/>
          <w:color w:val="000000"/>
          <w:sz w:val="28"/>
          <w:szCs w:val="28"/>
        </w:rPr>
        <w:t>1</w:t>
      </w:r>
      <w:r w:rsidR="00C77BF3" w:rsidRPr="00C77BF3">
        <w:rPr>
          <w:rFonts w:ascii="PT Astra Serif" w:hAnsi="PT Astra Serif"/>
          <w:color w:val="000000"/>
          <w:sz w:val="28"/>
          <w:szCs w:val="28"/>
        </w:rPr>
        <w:t xml:space="preserve"> </w:t>
      </w:r>
      <w:r w:rsidRPr="004E1BFA">
        <w:rPr>
          <w:rFonts w:ascii="PT Astra Serif" w:hAnsi="PT Astra Serif"/>
          <w:sz w:val="28"/>
          <w:szCs w:val="28"/>
        </w:rPr>
        <w:t>«Об утверждении административного регламента предоставления муниципальной услуги</w:t>
      </w:r>
      <w:r w:rsidRPr="006A7226">
        <w:rPr>
          <w:rFonts w:ascii="PT Astra Serif" w:hAnsi="PT Astra Serif"/>
          <w:sz w:val="28"/>
          <w:szCs w:val="28"/>
        </w:rPr>
        <w:t xml:space="preserve"> «</w:t>
      </w:r>
      <w:r w:rsidR="006A7226" w:rsidRPr="006A7226">
        <w:rPr>
          <w:bCs/>
          <w:sz w:val="28"/>
          <w:szCs w:val="28"/>
        </w:rPr>
        <w:t>П</w:t>
      </w:r>
      <w:r w:rsidR="006A7226" w:rsidRPr="006A7226">
        <w:rPr>
          <w:color w:val="000000"/>
          <w:sz w:val="28"/>
          <w:szCs w:val="28"/>
        </w:rPr>
        <w:t>редварительное согласование предоставления земельного участка, находящегося в муниципальной собственности</w:t>
      </w:r>
      <w:r w:rsidRPr="004E1BFA">
        <w:rPr>
          <w:rFonts w:ascii="PT Astra Serif" w:hAnsi="PT Astra Serif"/>
          <w:sz w:val="28"/>
          <w:szCs w:val="28"/>
        </w:rPr>
        <w:t>»</w:t>
      </w:r>
      <w:r w:rsidR="00C5239D" w:rsidRPr="00C5239D">
        <w:rPr>
          <w:rFonts w:ascii="PT Astra Serif" w:hAnsi="PT Astra Serif"/>
          <w:color w:val="000000"/>
          <w:sz w:val="28"/>
          <w:szCs w:val="28"/>
        </w:rPr>
        <w:t xml:space="preserve"> </w:t>
      </w:r>
      <w:r w:rsidRPr="004E1BFA">
        <w:rPr>
          <w:rFonts w:ascii="PT Astra Serif" w:hAnsi="PT Astra Serif"/>
          <w:sz w:val="28"/>
          <w:szCs w:val="28"/>
        </w:rPr>
        <w:t>следующие изменения:</w:t>
      </w:r>
    </w:p>
    <w:p w:rsidR="00B27592" w:rsidRDefault="00121C53" w:rsidP="00845482">
      <w:pPr>
        <w:widowControl w:val="0"/>
        <w:autoSpaceDE w:val="0"/>
        <w:autoSpaceDN w:val="0"/>
        <w:adjustRightInd w:val="0"/>
        <w:ind w:left="-142" w:firstLine="720"/>
        <w:jc w:val="both"/>
        <w:rPr>
          <w:rFonts w:ascii="PT Astra Serif" w:hAnsi="PT Astra Serif"/>
          <w:sz w:val="28"/>
          <w:szCs w:val="28"/>
        </w:rPr>
      </w:pPr>
      <w:r>
        <w:rPr>
          <w:rFonts w:ascii="PT Astra Serif" w:hAnsi="PT Astra Serif"/>
          <w:sz w:val="28"/>
          <w:szCs w:val="28"/>
        </w:rPr>
        <w:t>1.1</w:t>
      </w:r>
      <w:r w:rsidR="00B27592" w:rsidRPr="004E1BFA">
        <w:rPr>
          <w:rFonts w:ascii="PT Astra Serif" w:hAnsi="PT Astra Serif"/>
          <w:sz w:val="28"/>
          <w:szCs w:val="28"/>
        </w:rPr>
        <w:t xml:space="preserve">. </w:t>
      </w:r>
      <w:r w:rsidR="00CA3852">
        <w:rPr>
          <w:rFonts w:ascii="PT Astra Serif" w:hAnsi="PT Astra Serif"/>
          <w:sz w:val="28"/>
          <w:szCs w:val="28"/>
        </w:rPr>
        <w:t>П</w:t>
      </w:r>
      <w:r w:rsidR="00845482">
        <w:rPr>
          <w:rFonts w:ascii="PT Astra Serif" w:hAnsi="PT Astra Serif"/>
          <w:sz w:val="28"/>
          <w:szCs w:val="28"/>
        </w:rPr>
        <w:t xml:space="preserve">ункт 2.4 </w:t>
      </w:r>
      <w:r w:rsidR="007E5838">
        <w:rPr>
          <w:rFonts w:ascii="PT Astra Serif" w:hAnsi="PT Astra Serif"/>
          <w:sz w:val="28"/>
          <w:szCs w:val="28"/>
        </w:rPr>
        <w:t>раздел</w:t>
      </w:r>
      <w:r w:rsidR="00845482">
        <w:rPr>
          <w:rFonts w:ascii="PT Astra Serif" w:hAnsi="PT Astra Serif"/>
          <w:sz w:val="28"/>
          <w:szCs w:val="28"/>
        </w:rPr>
        <w:t>а</w:t>
      </w:r>
      <w:r w:rsidR="00C74DEE">
        <w:rPr>
          <w:rFonts w:ascii="PT Astra Serif" w:hAnsi="PT Astra Serif"/>
          <w:sz w:val="28"/>
          <w:szCs w:val="28"/>
        </w:rPr>
        <w:t xml:space="preserve"> 2</w:t>
      </w:r>
      <w:r w:rsidR="00CA3852">
        <w:rPr>
          <w:rFonts w:ascii="PT Astra Serif" w:hAnsi="PT Astra Serif"/>
          <w:sz w:val="28"/>
          <w:szCs w:val="28"/>
        </w:rPr>
        <w:t xml:space="preserve"> административного регламента изложить </w:t>
      </w:r>
      <w:r w:rsidR="007E5838">
        <w:rPr>
          <w:rFonts w:ascii="PT Astra Serif" w:hAnsi="PT Astra Serif"/>
          <w:sz w:val="28"/>
          <w:szCs w:val="28"/>
        </w:rPr>
        <w:t xml:space="preserve">в </w:t>
      </w:r>
      <w:r w:rsidR="00CA3852">
        <w:rPr>
          <w:rFonts w:ascii="PT Astra Serif" w:hAnsi="PT Astra Serif"/>
          <w:sz w:val="28"/>
          <w:szCs w:val="28"/>
        </w:rPr>
        <w:t>новой</w:t>
      </w:r>
      <w:r w:rsidR="007E5838">
        <w:rPr>
          <w:rFonts w:ascii="PT Astra Serif" w:hAnsi="PT Astra Serif"/>
          <w:sz w:val="28"/>
          <w:szCs w:val="28"/>
        </w:rPr>
        <w:t xml:space="preserve"> редакции</w:t>
      </w:r>
      <w:r w:rsidR="00CA3852">
        <w:rPr>
          <w:rFonts w:ascii="PT Astra Serif" w:hAnsi="PT Astra Serif"/>
          <w:sz w:val="28"/>
          <w:szCs w:val="28"/>
        </w:rPr>
        <w:t>»</w:t>
      </w:r>
    </w:p>
    <w:p w:rsidR="00CA3852" w:rsidRPr="00CA3852" w:rsidRDefault="00CA3852" w:rsidP="00CA3852">
      <w:pPr>
        <w:widowControl w:val="0"/>
        <w:autoSpaceDE w:val="0"/>
        <w:autoSpaceDN w:val="0"/>
        <w:adjustRightInd w:val="0"/>
        <w:ind w:left="-142" w:firstLine="720"/>
        <w:jc w:val="both"/>
        <w:rPr>
          <w:rFonts w:ascii="PT Astra Serif" w:hAnsi="PT Astra Serif"/>
          <w:b/>
          <w:sz w:val="28"/>
          <w:szCs w:val="28"/>
        </w:rPr>
      </w:pPr>
      <w:r>
        <w:rPr>
          <w:rFonts w:ascii="PT Astra Serif" w:hAnsi="PT Astra Serif"/>
          <w:sz w:val="28"/>
          <w:szCs w:val="28"/>
        </w:rPr>
        <w:t>«</w:t>
      </w:r>
      <w:r w:rsidRPr="00CA3852">
        <w:rPr>
          <w:rFonts w:ascii="PT Astra Serif" w:hAnsi="PT Astra Serif"/>
          <w:sz w:val="28"/>
          <w:szCs w:val="28"/>
        </w:rPr>
        <w:t>2.4. Срок предоставления муниципальной услуги</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Срок предоставления муниципальной услуги по предварительному согласованию предоставления земельного участка, находящегося в муниципальной собственности или государственная собственность на который не разграничена, составляет не более 20 (</w:t>
      </w:r>
      <w:r w:rsidRPr="00CA3852">
        <w:rPr>
          <w:rFonts w:ascii="PT Astra Serif" w:hAnsi="PT Astra Serif"/>
          <w:bCs/>
          <w:sz w:val="28"/>
          <w:szCs w:val="28"/>
        </w:rPr>
        <w:t>двадцати) календарных дней со дня поступления заявления.</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Срок рассмотрения заявления может быть продлён не более чем до 35 (тридцати пяти) календарных дней со дня поступления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с Министерством природных ресурсов и экологии Ульяновской области.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в течение 3 (трёх) рабочих дней со дня поступления заявления о предварительном согласовании предоставления земельного участка.</w:t>
      </w:r>
    </w:p>
    <w:p w:rsid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 xml:space="preserve">Срок рассмотрения поданного позднее заявления о предварительном </w:t>
      </w:r>
      <w:r w:rsidRPr="00CA3852">
        <w:rPr>
          <w:rFonts w:ascii="PT Astra Serif" w:hAnsi="PT Astra Serif"/>
          <w:sz w:val="28"/>
          <w:szCs w:val="28"/>
        </w:rPr>
        <w:lastRenderedPageBreak/>
        <w:t>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(до 35 (тридцати пяти) календарных дней).</w:t>
      </w:r>
      <w:r>
        <w:rPr>
          <w:rFonts w:ascii="PT Astra Serif" w:hAnsi="PT Astra Serif"/>
          <w:sz w:val="28"/>
          <w:szCs w:val="28"/>
        </w:rPr>
        <w:t>»;</w:t>
      </w:r>
      <w:proofErr w:type="gramEnd"/>
    </w:p>
    <w:p w:rsidR="00CA3852" w:rsidRPr="00CA3852" w:rsidRDefault="00CA3852" w:rsidP="00CA3852">
      <w:pPr>
        <w:autoSpaceDE w:val="0"/>
        <w:ind w:firstLine="709"/>
        <w:jc w:val="both"/>
        <w:rPr>
          <w:sz w:val="28"/>
          <w:szCs w:val="28"/>
        </w:rPr>
      </w:pPr>
      <w:r>
        <w:rPr>
          <w:rFonts w:ascii="PT Astra Serif" w:hAnsi="PT Astra Serif"/>
          <w:sz w:val="28"/>
          <w:szCs w:val="28"/>
        </w:rPr>
        <w:t>1.</w:t>
      </w:r>
      <w:r w:rsidR="009B7650">
        <w:rPr>
          <w:rFonts w:ascii="PT Astra Serif" w:hAnsi="PT Astra Serif"/>
          <w:sz w:val="28"/>
          <w:szCs w:val="28"/>
        </w:rPr>
        <w:t>2.</w:t>
      </w:r>
      <w:r>
        <w:rPr>
          <w:rFonts w:ascii="PT Astra Serif" w:hAnsi="PT Astra Serif"/>
          <w:sz w:val="28"/>
          <w:szCs w:val="28"/>
        </w:rPr>
        <w:t xml:space="preserve"> </w:t>
      </w:r>
      <w:r w:rsidRPr="00CA3852">
        <w:rPr>
          <w:sz w:val="28"/>
          <w:szCs w:val="28"/>
        </w:rPr>
        <w:t>Абзацы 8-10 подпункта 4 пункта 2.6. раздела 2 административного регламента изложить в новой редакции следующего содержания:</w:t>
      </w:r>
    </w:p>
    <w:p w:rsidR="00CA3852" w:rsidRPr="00CA3852" w:rsidRDefault="00CA3852" w:rsidP="00CA3852">
      <w:pPr>
        <w:autoSpaceDE w:val="0"/>
        <w:autoSpaceDN w:val="0"/>
        <w:adjustRightInd w:val="0"/>
        <w:ind w:firstLine="709"/>
        <w:jc w:val="both"/>
        <w:rPr>
          <w:sz w:val="28"/>
          <w:szCs w:val="28"/>
        </w:rPr>
      </w:pPr>
      <w:r w:rsidRPr="00CA3852">
        <w:rPr>
          <w:sz w:val="28"/>
          <w:szCs w:val="28"/>
        </w:rPr>
        <w:t>«2) при предоставлении земельного участка для ведения садоводства или огородничества для собственных нужд:</w:t>
      </w:r>
    </w:p>
    <w:p w:rsidR="00CA3852" w:rsidRPr="00CA3852" w:rsidRDefault="00CA3852" w:rsidP="00CA3852">
      <w:pPr>
        <w:autoSpaceDE w:val="0"/>
        <w:autoSpaceDN w:val="0"/>
        <w:adjustRightInd w:val="0"/>
        <w:ind w:firstLine="709"/>
        <w:jc w:val="both"/>
        <w:rPr>
          <w:sz w:val="28"/>
          <w:szCs w:val="28"/>
        </w:rPr>
      </w:pPr>
      <w:r w:rsidRPr="00CA3852">
        <w:rPr>
          <w:sz w:val="28"/>
          <w:szCs w:val="28"/>
        </w:rPr>
        <w:t>документ, подтверждающий членство заявителя в садоводческом некоммерческом товариществе (далее - СНТ) или огородническом некоммерческом товариществе (далее - ОНТ) (при предоставлении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
    <w:p w:rsidR="00CA3852" w:rsidRDefault="00CA3852" w:rsidP="00CA3852">
      <w:pPr>
        <w:widowControl w:val="0"/>
        <w:autoSpaceDE w:val="0"/>
        <w:autoSpaceDN w:val="0"/>
        <w:adjustRightInd w:val="0"/>
        <w:ind w:left="-142" w:firstLine="720"/>
        <w:jc w:val="both"/>
        <w:rPr>
          <w:sz w:val="28"/>
          <w:szCs w:val="28"/>
        </w:rPr>
      </w:pPr>
      <w:r w:rsidRPr="00CA3852">
        <w:rPr>
          <w:sz w:val="28"/>
          <w:szCs w:val="28"/>
        </w:rPr>
        <w:t>решение общего собрания членов СНТ или ОНТ о распределении садового или огородного земельного участка заявителю (при предоставлении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proofErr w:type="gramStart"/>
      <w:r w:rsidRPr="00CA3852">
        <w:rPr>
          <w:sz w:val="28"/>
          <w:szCs w:val="28"/>
        </w:rPr>
        <w:t>;»</w:t>
      </w:r>
      <w:proofErr w:type="gramEnd"/>
      <w:r w:rsidRPr="00CA3852">
        <w:rPr>
          <w:sz w:val="28"/>
          <w:szCs w:val="28"/>
        </w:rPr>
        <w:t>.</w:t>
      </w:r>
    </w:p>
    <w:p w:rsidR="00CA3852" w:rsidRPr="00CA3852" w:rsidRDefault="00CA3852" w:rsidP="00CA3852">
      <w:pPr>
        <w:autoSpaceDE w:val="0"/>
        <w:ind w:firstLine="709"/>
        <w:jc w:val="both"/>
        <w:rPr>
          <w:sz w:val="28"/>
          <w:szCs w:val="28"/>
        </w:rPr>
      </w:pPr>
      <w:r>
        <w:rPr>
          <w:sz w:val="28"/>
          <w:szCs w:val="28"/>
        </w:rPr>
        <w:t xml:space="preserve">1.3. </w:t>
      </w:r>
      <w:r w:rsidRPr="00CA3852">
        <w:rPr>
          <w:sz w:val="28"/>
          <w:szCs w:val="28"/>
        </w:rPr>
        <w:t>Подпункты 12, 13 пункта 2.6. раздела 2 административного регламента изложить в новой редакции следующего содержания:</w:t>
      </w:r>
    </w:p>
    <w:p w:rsidR="00CA3852" w:rsidRPr="00CA3852" w:rsidRDefault="00CA3852" w:rsidP="00CA3852">
      <w:pPr>
        <w:autoSpaceDE w:val="0"/>
        <w:autoSpaceDN w:val="0"/>
        <w:adjustRightInd w:val="0"/>
        <w:ind w:firstLine="709"/>
        <w:jc w:val="both"/>
        <w:rPr>
          <w:sz w:val="28"/>
          <w:szCs w:val="28"/>
        </w:rPr>
      </w:pPr>
      <w:r w:rsidRPr="00CA3852">
        <w:rPr>
          <w:sz w:val="28"/>
          <w:szCs w:val="28"/>
        </w:rPr>
        <w:t>«12. Утвержденный проект межевания территории (необходим в случае, если заявителем подано заявление о предоставлении земельного участка для комплексного развития территории -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
    <w:p w:rsidR="00CA3852" w:rsidRPr="00CA3852" w:rsidRDefault="00CA3852" w:rsidP="00CA3852">
      <w:pPr>
        <w:autoSpaceDE w:val="0"/>
        <w:autoSpaceDN w:val="0"/>
        <w:adjustRightInd w:val="0"/>
        <w:ind w:firstLine="709"/>
        <w:jc w:val="both"/>
        <w:rPr>
          <w:sz w:val="28"/>
          <w:szCs w:val="28"/>
        </w:rPr>
      </w:pPr>
      <w:r w:rsidRPr="00CA3852">
        <w:rPr>
          <w:sz w:val="28"/>
          <w:szCs w:val="28"/>
        </w:rPr>
        <w:t>13. Проект организации и застройки территории некоммерческого объединения (в случае отсутствия утвержденного проекта межевания территории) (необходим в случае, если заявителем подано заявление о предоставлении земельного участка для садоводства, огородничества для собственных нужд -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roofErr w:type="gramStart"/>
      <w:r w:rsidRPr="00CA3852">
        <w:rPr>
          <w:sz w:val="28"/>
          <w:szCs w:val="28"/>
        </w:rPr>
        <w:t>.»</w:t>
      </w:r>
      <w:proofErr w:type="gramEnd"/>
      <w:r w:rsidRPr="00CA3852">
        <w:rPr>
          <w:sz w:val="28"/>
          <w:szCs w:val="28"/>
        </w:rPr>
        <w:t>.</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Pr>
          <w:rFonts w:ascii="PT Astra Serif" w:hAnsi="PT Astra Serif"/>
          <w:sz w:val="28"/>
          <w:szCs w:val="28"/>
        </w:rPr>
        <w:t xml:space="preserve">1.4. </w:t>
      </w:r>
      <w:r w:rsidRPr="00CA3852">
        <w:rPr>
          <w:rFonts w:ascii="PT Astra Serif" w:hAnsi="PT Astra Serif"/>
          <w:sz w:val="28"/>
          <w:szCs w:val="28"/>
        </w:rPr>
        <w:t>Подпункт 2.8.2. пункта 2.8. раздела 2 административного регламента изложить в новой редакции следующего содержания:</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 xml:space="preserve">«2.8.2. Основания для отказа в предварительном согласовании предоставления земельного участка: </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w:t>
      </w:r>
      <w:r w:rsidRPr="00CA3852">
        <w:rPr>
          <w:rFonts w:ascii="PT Astra Serif" w:hAnsi="PT Astra Serif"/>
          <w:sz w:val="28"/>
          <w:szCs w:val="28"/>
        </w:rPr>
        <w:lastRenderedPageBreak/>
        <w:t>быть утверждена по следующим основаниям:</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 xml:space="preserve">1) несоответствие схемы расположения земельного участка её форме, формату или требованиям к её подготовке, установленным приказом </w:t>
      </w:r>
      <w:proofErr w:type="spellStart"/>
      <w:r w:rsidRPr="00CA3852">
        <w:rPr>
          <w:rFonts w:ascii="PT Astra Serif" w:hAnsi="PT Astra Serif"/>
          <w:sz w:val="28"/>
          <w:szCs w:val="28"/>
        </w:rPr>
        <w:t>Росреестра</w:t>
      </w:r>
      <w:proofErr w:type="spellEnd"/>
      <w:r w:rsidRPr="00CA3852">
        <w:rPr>
          <w:rFonts w:ascii="PT Astra Serif" w:hAnsi="PT Astra Serif"/>
          <w:sz w:val="28"/>
          <w:szCs w:val="28"/>
        </w:rPr>
        <w:t xml:space="preserve"> от 19.04.2022 № </w:t>
      </w:r>
      <w:proofErr w:type="gramStart"/>
      <w:r w:rsidRPr="00CA3852">
        <w:rPr>
          <w:rFonts w:ascii="PT Astra Serif" w:hAnsi="PT Astra Serif"/>
          <w:sz w:val="28"/>
          <w:szCs w:val="28"/>
        </w:rPr>
        <w:t>П</w:t>
      </w:r>
      <w:proofErr w:type="gramEnd"/>
      <w:r w:rsidRPr="00CA3852">
        <w:rPr>
          <w:rFonts w:ascii="PT Astra Serif" w:hAnsi="PT Astra Serif"/>
          <w:sz w:val="28"/>
          <w:szCs w:val="28"/>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w:t>
      </w:r>
      <w:proofErr w:type="gramStart"/>
      <w:r w:rsidRPr="00CA3852">
        <w:rPr>
          <w:rFonts w:ascii="PT Astra Serif" w:hAnsi="PT Astra Serif"/>
          <w:sz w:val="28"/>
          <w:szCs w:val="28"/>
        </w:rPr>
        <w:t>плане</w:t>
      </w:r>
      <w:proofErr w:type="gramEnd"/>
      <w:r w:rsidRPr="00CA3852">
        <w:rPr>
          <w:rFonts w:ascii="PT Astra Serif" w:hAnsi="PT Astra Serif"/>
          <w:sz w:val="28"/>
          <w:szCs w:val="28"/>
        </w:rPr>
        <w:t xml:space="preserve">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истёк;</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3) разработка схемы расположения земельного участка с нарушением требований  к образуемым земельным участкам, установленным статьёй 11.9 Земельного кодекса Российской Федерации;</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4) несоответствие схемы расположения земельного участка утверждённому проекту планировки территории, землеустроительной документации, положению об особо охраняемой природной территории;</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утверждён проект межевания территории, за исключением случаев, установленных федеральными законами;</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2. земельный участок, который предстоит образовать, не может быть предоставлен заявителю по следующим основаниям:</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1) 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 xml:space="preserve">2) 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CA3852">
        <w:rPr>
          <w:rFonts w:ascii="PT Astra Serif" w:hAnsi="PT Astra Serif"/>
          <w:sz w:val="28"/>
          <w:szCs w:val="28"/>
        </w:rPr>
        <w:t>охотхозяйственного</w:t>
      </w:r>
      <w:proofErr w:type="spellEnd"/>
      <w:r w:rsidRPr="00CA3852">
        <w:rPr>
          <w:rFonts w:ascii="PT Astra Serif" w:hAnsi="PT Astra Serif"/>
          <w:sz w:val="28"/>
          <w:szCs w:val="28"/>
        </w:rPr>
        <w:t>, лесохозяйственного и иного</w:t>
      </w:r>
      <w:proofErr w:type="gramEnd"/>
      <w:r w:rsidRPr="00CA3852">
        <w:rPr>
          <w:rFonts w:ascii="PT Astra Serif" w:hAnsi="PT Astra Serif"/>
          <w:sz w:val="28"/>
          <w:szCs w:val="28"/>
        </w:rPr>
        <w:t xml:space="preserve"> </w:t>
      </w:r>
      <w:proofErr w:type="gramStart"/>
      <w:r w:rsidRPr="00CA3852">
        <w:rPr>
          <w:rFonts w:ascii="PT Astra Serif" w:hAnsi="PT Astra Serif"/>
          <w:sz w:val="28"/>
          <w:szCs w:val="28"/>
        </w:rPr>
        <w:t xml:space="preserve">использования, не </w:t>
      </w:r>
      <w:r w:rsidRPr="00CA3852">
        <w:rPr>
          <w:rFonts w:ascii="PT Astra Serif" w:hAnsi="PT Astra Serif"/>
          <w:sz w:val="28"/>
          <w:szCs w:val="28"/>
        </w:rPr>
        <w:lastRenderedPageBreak/>
        <w:t>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A3852">
        <w:rPr>
          <w:rFonts w:ascii="PT Astra Serif" w:hAnsi="PT Astra Serif"/>
          <w:sz w:val="28"/>
          <w:szCs w:val="28"/>
        </w:rPr>
        <w:t xml:space="preserve"> земельным участком общего назначения); </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 xml:space="preserve">4)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 w:history="1">
        <w:r w:rsidRPr="00CA3852">
          <w:rPr>
            <w:rStyle w:val="a3"/>
            <w:rFonts w:ascii="PT Astra Serif" w:hAnsi="PT Astra Serif"/>
            <w:sz w:val="28"/>
            <w:szCs w:val="28"/>
          </w:rPr>
          <w:t>статьей 39.36</w:t>
        </w:r>
      </w:hyperlink>
      <w:r w:rsidRPr="00CA3852">
        <w:rPr>
          <w:rFonts w:ascii="PT Astra Serif" w:hAnsi="PT Astra Serif"/>
          <w:sz w:val="28"/>
          <w:szCs w:val="28"/>
        </w:rPr>
        <w:t xml:space="preserve"> Земельного кодекса Российской</w:t>
      </w:r>
      <w:proofErr w:type="gramEnd"/>
      <w:r w:rsidRPr="00CA3852">
        <w:rPr>
          <w:rFonts w:ascii="PT Astra Serif" w:hAnsi="PT Astra Serif"/>
          <w:sz w:val="28"/>
          <w:szCs w:val="28"/>
        </w:rPr>
        <w:t xml:space="preserve"> </w:t>
      </w:r>
      <w:proofErr w:type="gramStart"/>
      <w:r w:rsidRPr="00CA3852">
        <w:rPr>
          <w:rFonts w:ascii="PT Astra Serif" w:hAnsi="PT Astra Serif"/>
          <w:sz w:val="28"/>
          <w:szCs w:val="28"/>
        </w:rPr>
        <w:t>Федерации, либо с заявлением 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предварительном согласовании предоставления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w:t>
      </w:r>
      <w:proofErr w:type="gramEnd"/>
      <w:r w:rsidRPr="00CA3852">
        <w:rPr>
          <w:rFonts w:ascii="PT Astra Serif" w:hAnsi="PT Astra Serif"/>
          <w:sz w:val="28"/>
          <w:szCs w:val="28"/>
        </w:rPr>
        <w:t xml:space="preserve"> в соответствие с установленными требованиями и в сроки, установленные указанными решениями, не выполнены обязанности, предусмотренные </w:t>
      </w:r>
      <w:hyperlink r:id="rId7" w:history="1">
        <w:r w:rsidRPr="00CA3852">
          <w:rPr>
            <w:rStyle w:val="a3"/>
            <w:rFonts w:ascii="PT Astra Serif" w:hAnsi="PT Astra Serif"/>
            <w:sz w:val="28"/>
            <w:szCs w:val="28"/>
          </w:rPr>
          <w:t>частью 11 статьи 55.32</w:t>
        </w:r>
      </w:hyperlink>
      <w:r w:rsidRPr="00CA3852">
        <w:rPr>
          <w:rFonts w:ascii="PT Astra Serif" w:hAnsi="PT Astra Serif"/>
          <w:sz w:val="28"/>
          <w:szCs w:val="28"/>
        </w:rPr>
        <w:t xml:space="preserve"> Градостроительного кодекса Российской Федерации;</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 xml:space="preserve">5)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CA3852">
          <w:rPr>
            <w:rStyle w:val="a3"/>
            <w:rFonts w:ascii="PT Astra Serif" w:hAnsi="PT Astra Serif"/>
            <w:sz w:val="28"/>
            <w:szCs w:val="28"/>
          </w:rPr>
          <w:t>статьей 39.36</w:t>
        </w:r>
      </w:hyperlink>
      <w:r w:rsidRPr="00CA3852">
        <w:rPr>
          <w:rFonts w:ascii="PT Astra Serif" w:hAnsi="PT Astra Serif"/>
          <w:sz w:val="28"/>
          <w:szCs w:val="28"/>
        </w:rPr>
        <w:t xml:space="preserve"> Земельного кодекса</w:t>
      </w:r>
      <w:proofErr w:type="gramEnd"/>
      <w:r w:rsidRPr="00CA3852">
        <w:rPr>
          <w:rFonts w:ascii="PT Astra Serif" w:hAnsi="PT Astra Serif"/>
          <w:sz w:val="28"/>
          <w:szCs w:val="28"/>
        </w:rPr>
        <w:t xml:space="preserve">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 xml:space="preserve">6) указанный в заявлении в заявлении о предварительном согласовании </w:t>
      </w:r>
      <w:r w:rsidRPr="00CA3852">
        <w:rPr>
          <w:rFonts w:ascii="PT Astra Serif" w:hAnsi="PT Astra Serif"/>
          <w:sz w:val="28"/>
          <w:szCs w:val="28"/>
        </w:rPr>
        <w:lastRenderedPageBreak/>
        <w:t>предоставления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7) 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CA3852">
        <w:rPr>
          <w:rFonts w:ascii="PT Astra Serif" w:hAnsi="PT Astra Serif"/>
          <w:sz w:val="28"/>
          <w:szCs w:val="28"/>
        </w:rPr>
        <w:t xml:space="preserve"> земельного участка для целей резервирования;</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8)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9)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w:t>
      </w:r>
      <w:proofErr w:type="gramEnd"/>
      <w:r w:rsidRPr="00CA3852">
        <w:rPr>
          <w:rFonts w:ascii="PT Astra Serif" w:hAnsi="PT Astra Serif"/>
          <w:sz w:val="28"/>
          <w:szCs w:val="28"/>
        </w:rPr>
        <w:t>,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CA3852">
        <w:rPr>
          <w:rFonts w:ascii="PT Astra Serif" w:hAnsi="PT Astra Serif"/>
          <w:sz w:val="28"/>
          <w:szCs w:val="28"/>
        </w:rPr>
        <w:t xml:space="preserve"> </w:t>
      </w:r>
      <w:proofErr w:type="gramStart"/>
      <w:r w:rsidRPr="00CA3852">
        <w:rPr>
          <w:rFonts w:ascii="PT Astra Serif" w:hAnsi="PT Astra Serif"/>
          <w:sz w:val="28"/>
          <w:szCs w:val="28"/>
        </w:rPr>
        <w:t>которым</w:t>
      </w:r>
      <w:proofErr w:type="gramEnd"/>
      <w:r w:rsidRPr="00CA3852">
        <w:rPr>
          <w:rFonts w:ascii="PT Astra Serif" w:hAnsi="PT Astra Serif"/>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11) указанный в заявлении о предварительном согласовании предоставления земельного участка земельный участок является предметом аукциона;</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 xml:space="preserve">12) в отношении земельного участка, указанного в заявлении о предварительном согласовании его предоставления, поступило заявление о </w:t>
      </w:r>
      <w:r w:rsidRPr="00CA3852">
        <w:rPr>
          <w:rFonts w:ascii="PT Astra Serif" w:hAnsi="PT Astra Serif"/>
          <w:sz w:val="28"/>
          <w:szCs w:val="28"/>
        </w:rPr>
        <w:lastRenderedPageBreak/>
        <w:t>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w:t>
      </w:r>
      <w:proofErr w:type="gramEnd"/>
      <w:r w:rsidRPr="00CA3852">
        <w:rPr>
          <w:rFonts w:ascii="PT Astra Serif" w:hAnsi="PT Astra Serif"/>
          <w:sz w:val="28"/>
          <w:szCs w:val="28"/>
        </w:rPr>
        <w:t xml:space="preserve"> аукциона по основаниям, предусмотренным </w:t>
      </w:r>
      <w:hyperlink r:id="rId9" w:history="1">
        <w:r w:rsidRPr="00CA3852">
          <w:rPr>
            <w:rStyle w:val="a3"/>
            <w:rFonts w:ascii="PT Astra Serif" w:hAnsi="PT Astra Serif"/>
            <w:sz w:val="28"/>
            <w:szCs w:val="28"/>
          </w:rPr>
          <w:t>пунктом 8 статьи 39.11</w:t>
        </w:r>
      </w:hyperlink>
      <w:r w:rsidRPr="00CA3852">
        <w:rPr>
          <w:rFonts w:ascii="PT Astra Serif" w:hAnsi="PT Astra Serif"/>
          <w:sz w:val="28"/>
          <w:szCs w:val="28"/>
        </w:rPr>
        <w:t xml:space="preserve"> Земельного кодекса Российской Федерации;</w:t>
      </w:r>
    </w:p>
    <w:p w:rsid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0" w:history="1">
        <w:r w:rsidRPr="00CA3852">
          <w:rPr>
            <w:rStyle w:val="a3"/>
            <w:rFonts w:ascii="PT Astra Serif" w:hAnsi="PT Astra Serif"/>
            <w:sz w:val="28"/>
            <w:szCs w:val="28"/>
          </w:rPr>
          <w:t>подпунктом 1 пункта 1 статьи 39.18</w:t>
        </w:r>
      </w:hyperlink>
      <w:r w:rsidRPr="00CA3852">
        <w:rPr>
          <w:rFonts w:ascii="PT Astra Serif" w:hAnsi="PT Astra Serif"/>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E00993" w:rsidRPr="00CA3852" w:rsidRDefault="00E00993" w:rsidP="00CA3852">
      <w:pPr>
        <w:widowControl w:val="0"/>
        <w:autoSpaceDE w:val="0"/>
        <w:autoSpaceDN w:val="0"/>
        <w:adjustRightInd w:val="0"/>
        <w:ind w:left="-142" w:firstLine="720"/>
        <w:jc w:val="both"/>
        <w:rPr>
          <w:rFonts w:ascii="PT Astra Serif" w:hAnsi="PT Astra Serif"/>
          <w:sz w:val="28"/>
          <w:szCs w:val="28"/>
        </w:rPr>
      </w:pPr>
      <w:r w:rsidRPr="00E00993">
        <w:rPr>
          <w:rFonts w:ascii="PT Astra Serif" w:hAnsi="PT Astra Serif"/>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A3852" w:rsidRPr="00CA3852" w:rsidRDefault="00E00993" w:rsidP="00CA3852">
      <w:pPr>
        <w:widowControl w:val="0"/>
        <w:autoSpaceDE w:val="0"/>
        <w:autoSpaceDN w:val="0"/>
        <w:adjustRightInd w:val="0"/>
        <w:ind w:left="-142" w:firstLine="720"/>
        <w:jc w:val="both"/>
        <w:rPr>
          <w:rFonts w:ascii="PT Astra Serif" w:hAnsi="PT Astra Serif"/>
          <w:sz w:val="28"/>
          <w:szCs w:val="28"/>
        </w:rPr>
      </w:pPr>
      <w:r>
        <w:rPr>
          <w:rFonts w:ascii="PT Astra Serif" w:hAnsi="PT Astra Serif"/>
          <w:sz w:val="28"/>
          <w:szCs w:val="28"/>
        </w:rPr>
        <w:t>15</w:t>
      </w:r>
      <w:r w:rsidR="00CA3852" w:rsidRPr="00CA3852">
        <w:rPr>
          <w:rFonts w:ascii="PT Astra Serif" w:hAnsi="PT Astra Serif"/>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предварительном согласовании предоставления земельного участка;</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1</w:t>
      </w:r>
      <w:r w:rsidR="00E00993">
        <w:rPr>
          <w:rFonts w:ascii="PT Astra Serif" w:hAnsi="PT Astra Serif"/>
          <w:sz w:val="28"/>
          <w:szCs w:val="28"/>
        </w:rPr>
        <w:t>6</w:t>
      </w:r>
      <w:r w:rsidRPr="00CA3852">
        <w:rPr>
          <w:rFonts w:ascii="PT Astra Serif" w:hAnsi="PT Astra Serif"/>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CA3852">
        <w:rPr>
          <w:rFonts w:ascii="PT Astra Serif" w:hAnsi="PT Astra Serif"/>
          <w:sz w:val="28"/>
          <w:szCs w:val="28"/>
        </w:rPr>
        <w:t>охотхозяйственного</w:t>
      </w:r>
      <w:proofErr w:type="spellEnd"/>
      <w:r w:rsidRPr="00CA3852">
        <w:rPr>
          <w:rFonts w:ascii="PT Astra Serif" w:hAnsi="PT Astra Serif"/>
          <w:sz w:val="28"/>
          <w:szCs w:val="28"/>
        </w:rPr>
        <w:t>, лесохозяйственного и иного использования, не предусматривающего строительства зданий, сооружений, если такие земельные</w:t>
      </w:r>
      <w:proofErr w:type="gramEnd"/>
      <w:r w:rsidRPr="00CA3852">
        <w:rPr>
          <w:rFonts w:ascii="PT Astra Serif" w:hAnsi="PT Astra Serif"/>
          <w:sz w:val="28"/>
          <w:szCs w:val="28"/>
        </w:rPr>
        <w:t xml:space="preserve"> </w:t>
      </w:r>
      <w:proofErr w:type="gramStart"/>
      <w:r w:rsidRPr="00CA3852">
        <w:rPr>
          <w:rFonts w:ascii="PT Astra Serif" w:hAnsi="PT Astra Serif"/>
          <w:sz w:val="28"/>
          <w:szCs w:val="28"/>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1</w:t>
      </w:r>
      <w:r w:rsidR="00E00993">
        <w:rPr>
          <w:rFonts w:ascii="PT Astra Serif" w:hAnsi="PT Astra Serif"/>
          <w:sz w:val="28"/>
          <w:szCs w:val="28"/>
        </w:rPr>
        <w:t>7</w:t>
      </w:r>
      <w:r w:rsidRPr="00CA3852">
        <w:rPr>
          <w:rFonts w:ascii="PT Astra Serif" w:hAnsi="PT Astra Serif"/>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CA3852" w:rsidRPr="00CA3852" w:rsidRDefault="00E00993" w:rsidP="00CA3852">
      <w:pPr>
        <w:widowControl w:val="0"/>
        <w:autoSpaceDE w:val="0"/>
        <w:autoSpaceDN w:val="0"/>
        <w:adjustRightInd w:val="0"/>
        <w:ind w:left="-142" w:firstLine="720"/>
        <w:jc w:val="both"/>
        <w:rPr>
          <w:rFonts w:ascii="PT Astra Serif" w:hAnsi="PT Astra Serif"/>
          <w:sz w:val="28"/>
          <w:szCs w:val="28"/>
        </w:rPr>
      </w:pPr>
      <w:proofErr w:type="gramStart"/>
      <w:r>
        <w:rPr>
          <w:rFonts w:ascii="PT Astra Serif" w:hAnsi="PT Astra Serif"/>
          <w:sz w:val="28"/>
          <w:szCs w:val="28"/>
        </w:rPr>
        <w:t>18</w:t>
      </w:r>
      <w:r w:rsidR="00CA3852" w:rsidRPr="00CA3852">
        <w:rPr>
          <w:rFonts w:ascii="PT Astra Serif" w:hAnsi="PT Astra Serif"/>
          <w:sz w:val="28"/>
          <w:szCs w:val="28"/>
        </w:rPr>
        <w:t xml:space="preserve">)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w:t>
      </w:r>
      <w:r w:rsidR="00CA3852" w:rsidRPr="00CA3852">
        <w:rPr>
          <w:rFonts w:ascii="PT Astra Serif" w:hAnsi="PT Astra Serif"/>
          <w:sz w:val="28"/>
          <w:szCs w:val="28"/>
        </w:rPr>
        <w:lastRenderedPageBreak/>
        <w:t>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не уполномоченное на строительство этих объектов;</w:t>
      </w:r>
      <w:proofErr w:type="gramEnd"/>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1</w:t>
      </w:r>
      <w:r w:rsidR="00E00993">
        <w:rPr>
          <w:rFonts w:ascii="PT Astra Serif" w:hAnsi="PT Astra Serif"/>
          <w:sz w:val="28"/>
          <w:szCs w:val="28"/>
        </w:rPr>
        <w:t>9</w:t>
      </w:r>
      <w:r w:rsidRPr="00CA3852">
        <w:rPr>
          <w:rFonts w:ascii="PT Astra Serif" w:hAnsi="PT Astra Serif"/>
          <w:sz w:val="28"/>
          <w:szCs w:val="28"/>
        </w:rPr>
        <w:t>) 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A3852" w:rsidRDefault="00E00993" w:rsidP="00CA3852">
      <w:pPr>
        <w:widowControl w:val="0"/>
        <w:autoSpaceDE w:val="0"/>
        <w:autoSpaceDN w:val="0"/>
        <w:adjustRightInd w:val="0"/>
        <w:ind w:left="-142" w:firstLine="720"/>
        <w:jc w:val="both"/>
        <w:rPr>
          <w:rFonts w:ascii="PT Astra Serif" w:hAnsi="PT Astra Serif"/>
          <w:sz w:val="28"/>
          <w:szCs w:val="28"/>
        </w:rPr>
      </w:pPr>
      <w:r>
        <w:rPr>
          <w:rFonts w:ascii="PT Astra Serif" w:hAnsi="PT Astra Serif"/>
          <w:sz w:val="28"/>
          <w:szCs w:val="28"/>
        </w:rPr>
        <w:t>20</w:t>
      </w:r>
      <w:r w:rsidR="00CA3852" w:rsidRPr="00CA3852">
        <w:rPr>
          <w:rFonts w:ascii="PT Astra Serif" w:hAnsi="PT Astra Serif"/>
          <w:sz w:val="28"/>
          <w:szCs w:val="28"/>
        </w:rPr>
        <w:t>) предоставление земельного участка на заявленном виде прав не допускается;</w:t>
      </w:r>
    </w:p>
    <w:p w:rsidR="00E00993" w:rsidRDefault="00E00993" w:rsidP="00CA3852">
      <w:pPr>
        <w:widowControl w:val="0"/>
        <w:autoSpaceDE w:val="0"/>
        <w:autoSpaceDN w:val="0"/>
        <w:adjustRightInd w:val="0"/>
        <w:ind w:left="-142" w:firstLine="720"/>
        <w:jc w:val="both"/>
        <w:rPr>
          <w:rFonts w:ascii="PT Astra Serif" w:hAnsi="PT Astra Serif"/>
          <w:sz w:val="28"/>
          <w:szCs w:val="28"/>
        </w:rPr>
      </w:pPr>
      <w:r w:rsidRPr="00E00993">
        <w:rPr>
          <w:rFonts w:ascii="PT Astra Serif" w:hAnsi="PT Astra Serif"/>
          <w:sz w:val="28"/>
          <w:szCs w:val="28"/>
        </w:rPr>
        <w:t>2</w:t>
      </w:r>
      <w:r>
        <w:rPr>
          <w:rFonts w:ascii="PT Astra Serif" w:hAnsi="PT Astra Serif"/>
          <w:sz w:val="28"/>
          <w:szCs w:val="28"/>
        </w:rPr>
        <w:t>1</w:t>
      </w:r>
      <w:r w:rsidRPr="00E00993">
        <w:rPr>
          <w:rFonts w:ascii="PT Astra Serif" w:hAnsi="PT Astra Serif"/>
          <w:sz w:val="28"/>
          <w:szCs w:val="28"/>
        </w:rPr>
        <w:t>) в отношении земельного участка, указанного в заявлен</w:t>
      </w:r>
      <w:proofErr w:type="gramStart"/>
      <w:r w:rsidRPr="00E00993">
        <w:rPr>
          <w:rFonts w:ascii="PT Astra Serif" w:hAnsi="PT Astra Serif"/>
          <w:sz w:val="28"/>
          <w:szCs w:val="28"/>
        </w:rPr>
        <w:t>ии о е</w:t>
      </w:r>
      <w:proofErr w:type="gramEnd"/>
      <w:r w:rsidRPr="00E00993">
        <w:rPr>
          <w:rFonts w:ascii="PT Astra Serif" w:hAnsi="PT Astra Serif"/>
          <w:sz w:val="28"/>
          <w:szCs w:val="28"/>
        </w:rPr>
        <w:t>го предоставлении, не установлен вид разрешенного использования;</w:t>
      </w:r>
    </w:p>
    <w:p w:rsidR="00E00993" w:rsidRPr="00CA3852" w:rsidRDefault="00E00993" w:rsidP="00CA3852">
      <w:pPr>
        <w:widowControl w:val="0"/>
        <w:autoSpaceDE w:val="0"/>
        <w:autoSpaceDN w:val="0"/>
        <w:adjustRightInd w:val="0"/>
        <w:ind w:left="-142" w:firstLine="720"/>
        <w:jc w:val="both"/>
        <w:rPr>
          <w:rFonts w:ascii="PT Astra Serif" w:hAnsi="PT Astra Serif"/>
          <w:sz w:val="28"/>
          <w:szCs w:val="28"/>
        </w:rPr>
      </w:pPr>
      <w:r w:rsidRPr="00E00993">
        <w:rPr>
          <w:rFonts w:ascii="PT Astra Serif" w:hAnsi="PT Astra Serif"/>
          <w:sz w:val="28"/>
          <w:szCs w:val="28"/>
        </w:rPr>
        <w:t>2</w:t>
      </w:r>
      <w:r>
        <w:rPr>
          <w:rFonts w:ascii="PT Astra Serif" w:hAnsi="PT Astra Serif"/>
          <w:sz w:val="28"/>
          <w:szCs w:val="28"/>
        </w:rPr>
        <w:t>2</w:t>
      </w:r>
      <w:r w:rsidRPr="00E00993">
        <w:rPr>
          <w:rFonts w:ascii="PT Astra Serif" w:hAnsi="PT Astra Serif"/>
          <w:sz w:val="28"/>
          <w:szCs w:val="28"/>
        </w:rPr>
        <w:t>) указанный в заявлении о предоставлении земельного участка земельный участок не отнесен к определенной категории земель;</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2</w:t>
      </w:r>
      <w:r w:rsidR="00E00993">
        <w:rPr>
          <w:rFonts w:ascii="PT Astra Serif" w:hAnsi="PT Astra Serif"/>
          <w:sz w:val="28"/>
          <w:szCs w:val="28"/>
        </w:rPr>
        <w:t>3</w:t>
      </w:r>
      <w:r w:rsidRPr="00CA3852">
        <w:rPr>
          <w:rFonts w:ascii="PT Astra Serif" w:hAnsi="PT Astra Serif"/>
          <w:sz w:val="28"/>
          <w:szCs w:val="28"/>
        </w:rPr>
        <w:t>) в отношении земельного участка, указанного в заявлении о предварительном согласовании его предоставления, принято решение о предварительном согласовании его предоставления, срок действия которого не истёк, и с заявлением о предварительном согласовании предоставления земельного участка обратилось иное не указанное в этом решении лицо;</w:t>
      </w:r>
    </w:p>
    <w:p w:rsid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2</w:t>
      </w:r>
      <w:r w:rsidR="00E00993">
        <w:rPr>
          <w:rFonts w:ascii="PT Astra Serif" w:hAnsi="PT Astra Serif"/>
          <w:sz w:val="28"/>
          <w:szCs w:val="28"/>
        </w:rPr>
        <w:t>4</w:t>
      </w:r>
      <w:r w:rsidRPr="00CA3852">
        <w:rPr>
          <w:rFonts w:ascii="PT Astra Serif" w:hAnsi="PT Astra Serif"/>
          <w:sz w:val="28"/>
          <w:szCs w:val="28"/>
        </w:rPr>
        <w:t>) указанный в заявлении о предварительном согласовании предоставления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w:t>
      </w:r>
      <w:proofErr w:type="gramEnd"/>
      <w:r w:rsidRPr="00CA3852">
        <w:rPr>
          <w:rFonts w:ascii="PT Astra Serif" w:hAnsi="PT Astra Serif"/>
          <w:sz w:val="28"/>
          <w:szCs w:val="28"/>
        </w:rPr>
        <w:t xml:space="preserve"> и подлежащим сносу или реконструкции;</w:t>
      </w:r>
    </w:p>
    <w:p w:rsidR="00E00993" w:rsidRPr="00E00993" w:rsidRDefault="00E00993" w:rsidP="00E00993">
      <w:pPr>
        <w:widowControl w:val="0"/>
        <w:autoSpaceDE w:val="0"/>
        <w:autoSpaceDN w:val="0"/>
        <w:adjustRightInd w:val="0"/>
        <w:ind w:left="-142" w:firstLine="720"/>
        <w:jc w:val="both"/>
        <w:rPr>
          <w:rFonts w:ascii="PT Astra Serif" w:hAnsi="PT Astra Serif"/>
          <w:sz w:val="28"/>
          <w:szCs w:val="28"/>
        </w:rPr>
      </w:pPr>
      <w:r>
        <w:rPr>
          <w:rFonts w:ascii="PT Astra Serif" w:hAnsi="PT Astra Serif"/>
          <w:sz w:val="28"/>
          <w:szCs w:val="28"/>
        </w:rPr>
        <w:t>25</w:t>
      </w:r>
      <w:r w:rsidRPr="00E00993">
        <w:rPr>
          <w:rFonts w:ascii="PT Astra Serif" w:hAnsi="PT Astra Serif"/>
          <w:sz w:val="28"/>
          <w:szCs w:val="28"/>
        </w:rPr>
        <w:t>) границы земельного участка, указанного в заявлен</w:t>
      </w:r>
      <w:proofErr w:type="gramStart"/>
      <w:r w:rsidRPr="00E00993">
        <w:rPr>
          <w:rFonts w:ascii="PT Astra Serif" w:hAnsi="PT Astra Serif"/>
          <w:sz w:val="28"/>
          <w:szCs w:val="28"/>
        </w:rPr>
        <w:t>ии о е</w:t>
      </w:r>
      <w:proofErr w:type="gramEnd"/>
      <w:r w:rsidRPr="00E00993">
        <w:rPr>
          <w:rFonts w:ascii="PT Astra Serif" w:hAnsi="PT Astra Serif"/>
          <w:sz w:val="28"/>
          <w:szCs w:val="28"/>
        </w:rPr>
        <w:t xml:space="preserve">го предоставлении, подлежат уточнению в соответствии с Федеральным </w:t>
      </w:r>
      <w:hyperlink r:id="rId11" w:history="1">
        <w:r w:rsidRPr="00E00993">
          <w:rPr>
            <w:rStyle w:val="a3"/>
            <w:rFonts w:ascii="PT Astra Serif" w:hAnsi="PT Astra Serif"/>
            <w:sz w:val="28"/>
            <w:szCs w:val="28"/>
          </w:rPr>
          <w:t>законом</w:t>
        </w:r>
      </w:hyperlink>
      <w:r w:rsidRPr="00E00993">
        <w:rPr>
          <w:rFonts w:ascii="PT Astra Serif" w:hAnsi="PT Astra Serif"/>
          <w:sz w:val="28"/>
          <w:szCs w:val="28"/>
        </w:rPr>
        <w:t xml:space="preserve"> </w:t>
      </w:r>
      <w:r>
        <w:rPr>
          <w:rFonts w:ascii="PT Astra Serif" w:hAnsi="PT Astra Serif"/>
          <w:sz w:val="28"/>
          <w:szCs w:val="28"/>
        </w:rPr>
        <w:t>«</w:t>
      </w:r>
      <w:r w:rsidRPr="00E00993">
        <w:rPr>
          <w:rFonts w:ascii="PT Astra Serif" w:hAnsi="PT Astra Serif"/>
          <w:sz w:val="28"/>
          <w:szCs w:val="28"/>
        </w:rPr>
        <w:t>О государственной регистрации недвижимости</w:t>
      </w:r>
      <w:r>
        <w:rPr>
          <w:rFonts w:ascii="PT Astra Serif" w:hAnsi="PT Astra Serif"/>
          <w:sz w:val="28"/>
          <w:szCs w:val="28"/>
        </w:rPr>
        <w:t>»</w:t>
      </w:r>
      <w:r w:rsidRPr="00E00993">
        <w:rPr>
          <w:rFonts w:ascii="PT Astra Serif" w:hAnsi="PT Astra Serif"/>
          <w:sz w:val="28"/>
          <w:szCs w:val="28"/>
        </w:rPr>
        <w:t>;</w:t>
      </w:r>
    </w:p>
    <w:p w:rsidR="00E00993" w:rsidRPr="00E00993" w:rsidRDefault="00E00993" w:rsidP="00E00993">
      <w:pPr>
        <w:widowControl w:val="0"/>
        <w:autoSpaceDE w:val="0"/>
        <w:autoSpaceDN w:val="0"/>
        <w:adjustRightInd w:val="0"/>
        <w:ind w:left="-142" w:firstLine="720"/>
        <w:jc w:val="both"/>
        <w:rPr>
          <w:rFonts w:ascii="PT Astra Serif" w:hAnsi="PT Astra Serif"/>
          <w:sz w:val="28"/>
          <w:szCs w:val="28"/>
        </w:rPr>
      </w:pPr>
      <w:r w:rsidRPr="00E00993">
        <w:rPr>
          <w:rFonts w:ascii="PT Astra Serif" w:hAnsi="PT Astra Serif"/>
          <w:sz w:val="28"/>
          <w:szCs w:val="28"/>
        </w:rPr>
        <w:t>2</w:t>
      </w:r>
      <w:r>
        <w:rPr>
          <w:rFonts w:ascii="PT Astra Serif" w:hAnsi="PT Astra Serif"/>
          <w:sz w:val="28"/>
          <w:szCs w:val="28"/>
        </w:rPr>
        <w:t>6</w:t>
      </w:r>
      <w:r w:rsidRPr="00E00993">
        <w:rPr>
          <w:rFonts w:ascii="PT Astra Serif" w:hAnsi="PT Astra Serif"/>
          <w:sz w:val="28"/>
          <w:szCs w:val="28"/>
        </w:rPr>
        <w:t>) площадь земельного участка, указанного в заявлен</w:t>
      </w:r>
      <w:proofErr w:type="gramStart"/>
      <w:r w:rsidRPr="00E00993">
        <w:rPr>
          <w:rFonts w:ascii="PT Astra Serif" w:hAnsi="PT Astra Serif"/>
          <w:sz w:val="28"/>
          <w:szCs w:val="28"/>
        </w:rPr>
        <w:t>ии о е</w:t>
      </w:r>
      <w:proofErr w:type="gramEnd"/>
      <w:r w:rsidRPr="00E00993">
        <w:rPr>
          <w:rFonts w:ascii="PT Astra Serif" w:hAnsi="PT Astra Serif"/>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00993" w:rsidRPr="00E00993" w:rsidRDefault="00E00993" w:rsidP="00E00993">
      <w:pPr>
        <w:widowControl w:val="0"/>
        <w:autoSpaceDE w:val="0"/>
        <w:autoSpaceDN w:val="0"/>
        <w:adjustRightInd w:val="0"/>
        <w:ind w:left="-142" w:firstLine="720"/>
        <w:jc w:val="both"/>
        <w:rPr>
          <w:rFonts w:ascii="PT Astra Serif" w:hAnsi="PT Astra Serif"/>
          <w:sz w:val="28"/>
          <w:szCs w:val="28"/>
        </w:rPr>
      </w:pPr>
      <w:proofErr w:type="gramStart"/>
      <w:r w:rsidRPr="00E00993">
        <w:rPr>
          <w:rFonts w:ascii="PT Astra Serif" w:hAnsi="PT Astra Serif"/>
          <w:sz w:val="28"/>
          <w:szCs w:val="28"/>
        </w:rPr>
        <w:t>2</w:t>
      </w:r>
      <w:r>
        <w:rPr>
          <w:rFonts w:ascii="PT Astra Serif" w:hAnsi="PT Astra Serif"/>
          <w:sz w:val="28"/>
          <w:szCs w:val="28"/>
        </w:rPr>
        <w:t>7</w:t>
      </w:r>
      <w:r w:rsidRPr="00E00993">
        <w:rPr>
          <w:rFonts w:ascii="PT Astra Serif" w:hAnsi="PT Astra Serif"/>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2" w:anchor="dst100346" w:history="1">
        <w:r w:rsidRPr="00E00993">
          <w:rPr>
            <w:rStyle w:val="a3"/>
            <w:rFonts w:ascii="PT Astra Serif" w:hAnsi="PT Astra Serif"/>
            <w:sz w:val="28"/>
            <w:szCs w:val="28"/>
          </w:rPr>
          <w:t>частью 4 статьи 18</w:t>
        </w:r>
      </w:hyperlink>
      <w:r w:rsidRPr="00E00993">
        <w:rPr>
          <w:rFonts w:ascii="PT Astra Serif" w:hAnsi="PT Astra Serif"/>
          <w:sz w:val="28"/>
          <w:szCs w:val="28"/>
        </w:rPr>
        <w:t xml:space="preserve"> Федерального закона от 24 июля 2007 года N 209-ФЗ </w:t>
      </w:r>
      <w:r>
        <w:rPr>
          <w:rFonts w:ascii="PT Astra Serif" w:hAnsi="PT Astra Serif"/>
          <w:sz w:val="28"/>
          <w:szCs w:val="28"/>
        </w:rPr>
        <w:t>«</w:t>
      </w:r>
      <w:r w:rsidRPr="00E00993">
        <w:rPr>
          <w:rFonts w:ascii="PT Astra Serif" w:hAnsi="PT Astra Serif"/>
          <w:sz w:val="28"/>
          <w:szCs w:val="28"/>
        </w:rPr>
        <w:t>О развитии малого и среднего предпринимательства в Российской Федерации</w:t>
      </w:r>
      <w:r>
        <w:rPr>
          <w:rFonts w:ascii="PT Astra Serif" w:hAnsi="PT Astra Serif"/>
          <w:sz w:val="28"/>
          <w:szCs w:val="28"/>
        </w:rPr>
        <w:t>»</w:t>
      </w:r>
      <w:r w:rsidRPr="00E00993">
        <w:rPr>
          <w:rFonts w:ascii="PT Astra Serif" w:hAnsi="PT Astra Serif"/>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E00993">
        <w:rPr>
          <w:rFonts w:ascii="PT Astra Serif" w:hAnsi="PT Astra Serif"/>
          <w:sz w:val="28"/>
          <w:szCs w:val="28"/>
        </w:rPr>
        <w:t xml:space="preserve"> с </w:t>
      </w:r>
      <w:hyperlink r:id="rId13" w:anchor="dst100138" w:history="1">
        <w:r w:rsidRPr="00E00993">
          <w:rPr>
            <w:rStyle w:val="a3"/>
            <w:rFonts w:ascii="PT Astra Serif" w:hAnsi="PT Astra Serif"/>
            <w:sz w:val="28"/>
            <w:szCs w:val="28"/>
          </w:rPr>
          <w:t>частью 3 статьи 14</w:t>
        </w:r>
      </w:hyperlink>
      <w:r w:rsidRPr="00E00993">
        <w:rPr>
          <w:rFonts w:ascii="PT Astra Serif" w:hAnsi="PT Astra Serif"/>
          <w:sz w:val="28"/>
          <w:szCs w:val="28"/>
        </w:rPr>
        <w:t xml:space="preserve"> указанного Федерального закона.</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3. земельный участок, границы которого подлежат уточнению в соответствии с Федеральным законом от 13.07.2015 № 218-ФЗ «О государственной регистрации</w:t>
      </w:r>
      <w:r w:rsidRPr="00CA3852">
        <w:rPr>
          <w:rFonts w:ascii="PT Astra Serif" w:hAnsi="PT Astra Serif"/>
          <w:b/>
          <w:sz w:val="28"/>
          <w:szCs w:val="28"/>
        </w:rPr>
        <w:t xml:space="preserve"> </w:t>
      </w:r>
      <w:r w:rsidRPr="00CA3852">
        <w:rPr>
          <w:rFonts w:ascii="PT Astra Serif" w:hAnsi="PT Astra Serif"/>
          <w:sz w:val="28"/>
          <w:szCs w:val="28"/>
        </w:rPr>
        <w:t>недвижимости», не может быть предоставлен заявителю по следующим основаниям:</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1) 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 xml:space="preserve">2) 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CA3852">
        <w:rPr>
          <w:rFonts w:ascii="PT Astra Serif" w:hAnsi="PT Astra Serif"/>
          <w:sz w:val="28"/>
          <w:szCs w:val="28"/>
        </w:rPr>
        <w:t>охотхозяйственного</w:t>
      </w:r>
      <w:proofErr w:type="spellEnd"/>
      <w:r w:rsidRPr="00CA3852">
        <w:rPr>
          <w:rFonts w:ascii="PT Astra Serif" w:hAnsi="PT Astra Serif"/>
          <w:sz w:val="28"/>
          <w:szCs w:val="28"/>
        </w:rPr>
        <w:t>, лесохозяйственного и иного</w:t>
      </w:r>
      <w:proofErr w:type="gramEnd"/>
      <w:r w:rsidRPr="00CA3852">
        <w:rPr>
          <w:rFonts w:ascii="PT Astra Serif" w:hAnsi="PT Astra Serif"/>
          <w:sz w:val="28"/>
          <w:szCs w:val="28"/>
        </w:rPr>
        <w:t xml:space="preserve"> </w:t>
      </w:r>
      <w:proofErr w:type="gramStart"/>
      <w:r w:rsidRPr="00CA3852">
        <w:rPr>
          <w:rFonts w:ascii="PT Astra Serif" w:hAnsi="PT Astra Serif"/>
          <w:sz w:val="28"/>
          <w:szCs w:val="28"/>
        </w:rPr>
        <w:t>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A3852">
        <w:rPr>
          <w:rFonts w:ascii="PT Astra Serif" w:hAnsi="PT Astra Serif"/>
          <w:sz w:val="28"/>
          <w:szCs w:val="28"/>
        </w:rPr>
        <w:t xml:space="preserve"> земельным участком общего назначения); </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 xml:space="preserve">4)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CA3852">
          <w:rPr>
            <w:rStyle w:val="a3"/>
            <w:rFonts w:ascii="PT Astra Serif" w:hAnsi="PT Astra Serif"/>
            <w:sz w:val="28"/>
            <w:szCs w:val="28"/>
          </w:rPr>
          <w:t>статьей 39.36</w:t>
        </w:r>
      </w:hyperlink>
      <w:r w:rsidRPr="00CA3852">
        <w:rPr>
          <w:rFonts w:ascii="PT Astra Serif" w:hAnsi="PT Astra Serif"/>
          <w:sz w:val="28"/>
          <w:szCs w:val="28"/>
        </w:rPr>
        <w:t xml:space="preserve"> Земельного кодекса Российской</w:t>
      </w:r>
      <w:proofErr w:type="gramEnd"/>
      <w:r w:rsidRPr="00CA3852">
        <w:rPr>
          <w:rFonts w:ascii="PT Astra Serif" w:hAnsi="PT Astra Serif"/>
          <w:sz w:val="28"/>
          <w:szCs w:val="28"/>
        </w:rPr>
        <w:t xml:space="preserve"> </w:t>
      </w:r>
      <w:proofErr w:type="gramStart"/>
      <w:r w:rsidRPr="00CA3852">
        <w:rPr>
          <w:rFonts w:ascii="PT Astra Serif" w:hAnsi="PT Astra Serif"/>
          <w:sz w:val="28"/>
          <w:szCs w:val="28"/>
        </w:rPr>
        <w:t xml:space="preserve">Федерации, либо с заявлением 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предварительном согласовании предоставления земельного участка и в отношении расположенных на нем </w:t>
      </w:r>
      <w:r w:rsidRPr="00CA3852">
        <w:rPr>
          <w:rFonts w:ascii="PT Astra Serif" w:hAnsi="PT Astra Serif"/>
          <w:sz w:val="28"/>
          <w:szCs w:val="28"/>
        </w:rPr>
        <w:lastRenderedPageBreak/>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w:t>
      </w:r>
      <w:proofErr w:type="gramEnd"/>
      <w:r w:rsidRPr="00CA3852">
        <w:rPr>
          <w:rFonts w:ascii="PT Astra Serif" w:hAnsi="PT Astra Serif"/>
          <w:sz w:val="28"/>
          <w:szCs w:val="28"/>
        </w:rPr>
        <w:t xml:space="preserve">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sidRPr="00CA3852">
          <w:rPr>
            <w:rStyle w:val="a3"/>
            <w:rFonts w:ascii="PT Astra Serif" w:hAnsi="PT Astra Serif"/>
            <w:sz w:val="28"/>
            <w:szCs w:val="28"/>
          </w:rPr>
          <w:t>частью 11 статьи 55.32</w:t>
        </w:r>
      </w:hyperlink>
      <w:r w:rsidRPr="00CA3852">
        <w:rPr>
          <w:rFonts w:ascii="PT Astra Serif" w:hAnsi="PT Astra Serif"/>
          <w:sz w:val="28"/>
          <w:szCs w:val="28"/>
        </w:rPr>
        <w:t xml:space="preserve"> Градостроительного кодекса Российской Федерации;</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 xml:space="preserve">5)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CA3852">
          <w:rPr>
            <w:rStyle w:val="a3"/>
            <w:rFonts w:ascii="PT Astra Serif" w:hAnsi="PT Astra Serif"/>
            <w:sz w:val="28"/>
            <w:szCs w:val="28"/>
          </w:rPr>
          <w:t>статьей 39.36</w:t>
        </w:r>
      </w:hyperlink>
      <w:r w:rsidRPr="00CA3852">
        <w:rPr>
          <w:rFonts w:ascii="PT Astra Serif" w:hAnsi="PT Astra Serif"/>
          <w:sz w:val="28"/>
          <w:szCs w:val="28"/>
        </w:rPr>
        <w:t xml:space="preserve"> Земельного кодекса</w:t>
      </w:r>
      <w:proofErr w:type="gramEnd"/>
      <w:r w:rsidRPr="00CA3852">
        <w:rPr>
          <w:rFonts w:ascii="PT Astra Serif" w:hAnsi="PT Astra Serif"/>
          <w:sz w:val="28"/>
          <w:szCs w:val="28"/>
        </w:rPr>
        <w:t xml:space="preserve">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6) указанный в заявлении о предварительном согласовании предоставления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7) 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CA3852">
        <w:rPr>
          <w:rFonts w:ascii="PT Astra Serif" w:hAnsi="PT Astra Serif"/>
          <w:sz w:val="28"/>
          <w:szCs w:val="28"/>
        </w:rPr>
        <w:t xml:space="preserve"> земельного участка для целей резервирования;</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8)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 xml:space="preserve">9)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w:t>
      </w:r>
      <w:r w:rsidRPr="00CA3852">
        <w:rPr>
          <w:rFonts w:ascii="PT Astra Serif" w:hAnsi="PT Astra Serif"/>
          <w:sz w:val="28"/>
          <w:szCs w:val="28"/>
        </w:rPr>
        <w:lastRenderedPageBreak/>
        <w:t>значения</w:t>
      </w:r>
      <w:proofErr w:type="gramEnd"/>
      <w:r w:rsidRPr="00CA3852">
        <w:rPr>
          <w:rFonts w:ascii="PT Astra Serif" w:hAnsi="PT Astra Serif"/>
          <w:sz w:val="28"/>
          <w:szCs w:val="28"/>
        </w:rPr>
        <w:t>,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CA3852">
        <w:rPr>
          <w:rFonts w:ascii="PT Astra Serif" w:hAnsi="PT Astra Serif"/>
          <w:sz w:val="28"/>
          <w:szCs w:val="28"/>
        </w:rPr>
        <w:t xml:space="preserve"> </w:t>
      </w:r>
      <w:proofErr w:type="gramStart"/>
      <w:r w:rsidRPr="00CA3852">
        <w:rPr>
          <w:rFonts w:ascii="PT Astra Serif" w:hAnsi="PT Astra Serif"/>
          <w:sz w:val="28"/>
          <w:szCs w:val="28"/>
        </w:rPr>
        <w:t>которым</w:t>
      </w:r>
      <w:proofErr w:type="gramEnd"/>
      <w:r w:rsidRPr="00CA3852">
        <w:rPr>
          <w:rFonts w:ascii="PT Astra Serif" w:hAnsi="PT Astra Serif"/>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11) указанный в заявлении о предварительном согласовании предоставления земельного участка земельный участок является предметом аукциона;</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12) в отношении земельного участка, указанного в заявлении о предварительном согласовании его предоставления,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Агентством не принято решение об отказе в проведении этого аукциона;</w:t>
      </w:r>
      <w:proofErr w:type="gramEnd"/>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13) в отношении земельного участка, указанного в заявлении о предварительном согласовании его предоставления,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14)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в безвозмездное пользование, за исключением случаев размещения линейного объекта в соответствии с утвержденным проектом планировки территории;</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в безвозмездное пользование;</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w:t>
      </w:r>
      <w:r w:rsidRPr="00CA3852">
        <w:rPr>
          <w:rFonts w:ascii="PT Astra Serif" w:hAnsi="PT Astra Serif"/>
          <w:sz w:val="28"/>
          <w:szCs w:val="28"/>
        </w:rPr>
        <w:lastRenderedPageBreak/>
        <w:t>предварительном согласовании предоставления земельного участка;</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 xml:space="preserve">16) испрашиваемый земельный участок не включен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CA3852">
        <w:rPr>
          <w:rFonts w:ascii="PT Astra Serif" w:hAnsi="PT Astra Serif"/>
          <w:sz w:val="28"/>
          <w:szCs w:val="28"/>
        </w:rPr>
        <w:t>охотхозяйственного</w:t>
      </w:r>
      <w:proofErr w:type="spellEnd"/>
      <w:r w:rsidRPr="00CA3852">
        <w:rPr>
          <w:rFonts w:ascii="PT Astra Serif" w:hAnsi="PT Astra Serif"/>
          <w:sz w:val="28"/>
          <w:szCs w:val="28"/>
        </w:rPr>
        <w:t>, лесохозяйственного и иного использования, не предусматривающего строительства зданий, сооружений, если такие земельные</w:t>
      </w:r>
      <w:proofErr w:type="gramEnd"/>
      <w:r w:rsidRPr="00CA3852">
        <w:rPr>
          <w:rFonts w:ascii="PT Astra Serif" w:hAnsi="PT Astra Serif"/>
          <w:sz w:val="28"/>
          <w:szCs w:val="28"/>
        </w:rPr>
        <w:t xml:space="preserve"> </w:t>
      </w:r>
      <w:proofErr w:type="gramStart"/>
      <w:r w:rsidRPr="00CA3852">
        <w:rPr>
          <w:rFonts w:ascii="PT Astra Serif" w:hAnsi="PT Astra Serif"/>
          <w:sz w:val="28"/>
          <w:szCs w:val="28"/>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17)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t>18)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не уполномоченное на строительство этих объектов;</w:t>
      </w:r>
      <w:proofErr w:type="gramEnd"/>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19) 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20) предоставление земельного участка на заявленном виде прав не допускается;</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21) в отношении земельного участка, указанного в заявлении о предварительном согласовании его предоставления, не установлен вид разрешенного использования;</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22) указанный в заявлении о предварительном согласовании предоставления земельного участка земельный участок не отнесен к определенной категории земель;</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23) в отношении земельного участка, указанного в заявлении о предварительном согласовании его предоставления, принято решение о предварительном согласовании его предоставления, срок действия которого не истёк, и с заявлением о предварительном согласовании предоставления земельного участка обратилось иное не указанное в этом решении лицо;</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proofErr w:type="gramStart"/>
      <w:r w:rsidRPr="00CA3852">
        <w:rPr>
          <w:rFonts w:ascii="PT Astra Serif" w:hAnsi="PT Astra Serif"/>
          <w:sz w:val="28"/>
          <w:szCs w:val="28"/>
        </w:rPr>
        <w:lastRenderedPageBreak/>
        <w:t>24) указанный в заявлении о предварительном согласовании предоставления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w:t>
      </w:r>
      <w:proofErr w:type="gramEnd"/>
      <w:r w:rsidRPr="00CA3852">
        <w:rPr>
          <w:rFonts w:ascii="PT Astra Serif" w:hAnsi="PT Astra Serif"/>
          <w:sz w:val="28"/>
          <w:szCs w:val="28"/>
        </w:rPr>
        <w:t xml:space="preserve"> и подлежащим сносу или реконструкции;</w:t>
      </w:r>
    </w:p>
    <w:p w:rsidR="00CA3852" w:rsidRPr="00CA3852" w:rsidRDefault="00CA3852" w:rsidP="00CA3852">
      <w:pPr>
        <w:widowControl w:val="0"/>
        <w:autoSpaceDE w:val="0"/>
        <w:autoSpaceDN w:val="0"/>
        <w:adjustRightInd w:val="0"/>
        <w:ind w:left="-142" w:firstLine="720"/>
        <w:jc w:val="both"/>
        <w:rPr>
          <w:rFonts w:ascii="PT Astra Serif" w:hAnsi="PT Astra Serif"/>
          <w:sz w:val="28"/>
          <w:szCs w:val="28"/>
        </w:rPr>
      </w:pPr>
      <w:r w:rsidRPr="00CA3852">
        <w:rPr>
          <w:rFonts w:ascii="PT Astra Serif" w:hAnsi="PT Astra Serif"/>
          <w:sz w:val="28"/>
          <w:szCs w:val="28"/>
        </w:rPr>
        <w:t>4. границы образуемого земельного участка пересекаются с границами лесного участка и (или) лесничества, лесопарка, сведения о которых содержатся в государственном лесном реестре, или нахождение образуемого земельного участка в границах таких лесничества, лесопарка</w:t>
      </w:r>
      <w:proofErr w:type="gramStart"/>
      <w:r w:rsidRPr="00CA3852">
        <w:rPr>
          <w:rFonts w:ascii="PT Astra Serif" w:hAnsi="PT Astra Serif"/>
          <w:sz w:val="28"/>
          <w:szCs w:val="28"/>
        </w:rPr>
        <w:t>.».</w:t>
      </w:r>
      <w:proofErr w:type="gramEnd"/>
    </w:p>
    <w:p w:rsidR="000758EA" w:rsidRPr="000758EA" w:rsidRDefault="00CA3852" w:rsidP="000758EA">
      <w:pPr>
        <w:autoSpaceDE w:val="0"/>
        <w:ind w:firstLine="709"/>
        <w:jc w:val="both"/>
        <w:rPr>
          <w:sz w:val="28"/>
          <w:szCs w:val="28"/>
        </w:rPr>
      </w:pPr>
      <w:r>
        <w:rPr>
          <w:rFonts w:ascii="PT Astra Serif" w:hAnsi="PT Astra Serif"/>
          <w:sz w:val="28"/>
          <w:szCs w:val="28"/>
        </w:rPr>
        <w:t xml:space="preserve">1.5. </w:t>
      </w:r>
      <w:r w:rsidR="000758EA" w:rsidRPr="000758EA">
        <w:rPr>
          <w:sz w:val="28"/>
        </w:rPr>
        <w:t>Подп</w:t>
      </w:r>
      <w:r w:rsidR="000758EA" w:rsidRPr="000758EA">
        <w:rPr>
          <w:sz w:val="28"/>
          <w:szCs w:val="28"/>
        </w:rPr>
        <w:t xml:space="preserve">ункт 3.2.6. пункта 3.2. раздела </w:t>
      </w:r>
      <w:r w:rsidR="000758EA">
        <w:rPr>
          <w:sz w:val="28"/>
          <w:szCs w:val="28"/>
        </w:rPr>
        <w:t>3</w:t>
      </w:r>
      <w:r w:rsidR="000758EA" w:rsidRPr="000758EA">
        <w:rPr>
          <w:sz w:val="28"/>
          <w:szCs w:val="28"/>
        </w:rPr>
        <w:t xml:space="preserve"> административного регламента изложить в новой редакции следующего содержания:</w:t>
      </w:r>
    </w:p>
    <w:p w:rsidR="000758EA" w:rsidRPr="000758EA" w:rsidRDefault="000758EA" w:rsidP="000758EA">
      <w:pPr>
        <w:widowControl w:val="0"/>
        <w:suppressAutoHyphens/>
        <w:autoSpaceDE w:val="0"/>
        <w:autoSpaceDN w:val="0"/>
        <w:ind w:firstLine="709"/>
        <w:jc w:val="both"/>
        <w:textAlignment w:val="baseline"/>
        <w:rPr>
          <w:sz w:val="28"/>
          <w:szCs w:val="28"/>
        </w:rPr>
      </w:pPr>
      <w:r w:rsidRPr="000758EA">
        <w:rPr>
          <w:sz w:val="28"/>
        </w:rPr>
        <w:t xml:space="preserve">«3.2.6. </w:t>
      </w:r>
      <w:r w:rsidRPr="000758EA">
        <w:rPr>
          <w:sz w:val="28"/>
          <w:szCs w:val="28"/>
        </w:rPr>
        <w:t xml:space="preserve">Согласование схемы расположения земельного участка на кадастровом плане территории в Министерстве природных ресурсов и экологии </w:t>
      </w:r>
      <w:r w:rsidRPr="000758EA">
        <w:rPr>
          <w:sz w:val="28"/>
        </w:rPr>
        <w:t>Ульяновской области</w:t>
      </w:r>
      <w:r w:rsidRPr="000758EA">
        <w:rPr>
          <w:sz w:val="28"/>
          <w:szCs w:val="28"/>
        </w:rPr>
        <w:t xml:space="preserve"> и обеспечение направления уведомления заявителю о продлении срока рассмотрения заявления о предварительном согласовании предоставления земельного участка.</w:t>
      </w:r>
    </w:p>
    <w:p w:rsidR="000758EA" w:rsidRPr="000758EA" w:rsidRDefault="000758EA" w:rsidP="000758EA">
      <w:pPr>
        <w:ind w:firstLine="720"/>
        <w:jc w:val="both"/>
        <w:rPr>
          <w:sz w:val="28"/>
          <w:szCs w:val="28"/>
        </w:rPr>
      </w:pPr>
      <w:r w:rsidRPr="000758EA">
        <w:rPr>
          <w:sz w:val="28"/>
          <w:szCs w:val="28"/>
        </w:rPr>
        <w:t>Юридическим фактом, инициирующим начало административной процедуры, является предоставление заявителем схемы расположения земельного участка на кадастровом плане территории в целях образования земельного участка, за исключением случаев образования земельного участка из земель, которые находятся в государственной собственности и расположены:</w:t>
      </w:r>
    </w:p>
    <w:p w:rsidR="000758EA" w:rsidRPr="000758EA" w:rsidRDefault="000758EA" w:rsidP="000758EA">
      <w:pPr>
        <w:ind w:firstLine="720"/>
        <w:jc w:val="both"/>
        <w:rPr>
          <w:sz w:val="28"/>
          <w:szCs w:val="28"/>
        </w:rPr>
      </w:pPr>
      <w:r w:rsidRPr="000758EA">
        <w:rPr>
          <w:sz w:val="28"/>
          <w:szCs w:val="28"/>
        </w:rPr>
        <w:t>1) в границах населенного пункта;</w:t>
      </w:r>
    </w:p>
    <w:p w:rsidR="000758EA" w:rsidRPr="000758EA" w:rsidRDefault="000758EA" w:rsidP="000758EA">
      <w:pPr>
        <w:ind w:firstLine="720"/>
        <w:jc w:val="both"/>
        <w:rPr>
          <w:sz w:val="28"/>
          <w:szCs w:val="28"/>
        </w:rPr>
      </w:pPr>
      <w:proofErr w:type="gramStart"/>
      <w:r w:rsidRPr="000758EA">
        <w:rPr>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roofErr w:type="gramEnd"/>
    </w:p>
    <w:p w:rsidR="000758EA" w:rsidRPr="000758EA" w:rsidRDefault="000758EA" w:rsidP="000758EA">
      <w:pPr>
        <w:ind w:firstLine="720"/>
        <w:jc w:val="both"/>
        <w:rPr>
          <w:sz w:val="28"/>
          <w:szCs w:val="28"/>
        </w:rPr>
      </w:pPr>
      <w:r w:rsidRPr="000758EA">
        <w:rPr>
          <w:sz w:val="28"/>
          <w:szCs w:val="28"/>
        </w:rPr>
        <w:t xml:space="preserve">3) в границах территориальной зоны, </w:t>
      </w:r>
      <w:proofErr w:type="gramStart"/>
      <w:r w:rsidRPr="000758EA">
        <w:rPr>
          <w:sz w:val="28"/>
          <w:szCs w:val="28"/>
        </w:rPr>
        <w:t>сведения</w:t>
      </w:r>
      <w:proofErr w:type="gramEnd"/>
      <w:r w:rsidRPr="000758EA">
        <w:rPr>
          <w:sz w:val="28"/>
          <w:szCs w:val="28"/>
        </w:rPr>
        <w:t xml:space="preserve"> о границах которой внесены в ЕГРН;</w:t>
      </w:r>
    </w:p>
    <w:p w:rsidR="000758EA" w:rsidRPr="000758EA" w:rsidRDefault="000758EA" w:rsidP="000758EA">
      <w:pPr>
        <w:ind w:firstLine="720"/>
        <w:jc w:val="both"/>
        <w:rPr>
          <w:sz w:val="28"/>
          <w:szCs w:val="28"/>
        </w:rPr>
      </w:pPr>
      <w:r w:rsidRPr="000758EA">
        <w:rPr>
          <w:sz w:val="28"/>
          <w:szCs w:val="28"/>
        </w:rPr>
        <w:t>4) в границах поселения, муниципального округа, городского округа, межселенной территории, в которых отсутствуют лесничества, лесопарки;</w:t>
      </w:r>
    </w:p>
    <w:p w:rsidR="000758EA" w:rsidRPr="000758EA" w:rsidRDefault="000758EA" w:rsidP="000758EA">
      <w:pPr>
        <w:ind w:firstLine="720"/>
        <w:jc w:val="both"/>
        <w:rPr>
          <w:sz w:val="28"/>
          <w:szCs w:val="28"/>
        </w:rPr>
      </w:pPr>
      <w:r w:rsidRPr="000758EA">
        <w:rPr>
          <w:sz w:val="28"/>
          <w:szCs w:val="28"/>
        </w:rPr>
        <w:t>5) в границах поселения, муниципального округа, городского округа, межселенной территории, в которых сведения о границах лесничеств, лесопарков внесены в ЕГРН.</w:t>
      </w:r>
    </w:p>
    <w:p w:rsidR="000758EA" w:rsidRPr="000758EA" w:rsidRDefault="000758EA" w:rsidP="000758EA">
      <w:pPr>
        <w:ind w:firstLine="720"/>
        <w:jc w:val="both"/>
        <w:rPr>
          <w:sz w:val="28"/>
          <w:szCs w:val="28"/>
        </w:rPr>
      </w:pPr>
      <w:r w:rsidRPr="000758EA">
        <w:rPr>
          <w:sz w:val="28"/>
          <w:szCs w:val="28"/>
        </w:rPr>
        <w:t xml:space="preserve">Специалист осуществляет направление схемы расположения земельного участка на кадастровом плане территории </w:t>
      </w:r>
      <w:r w:rsidRPr="000758EA">
        <w:rPr>
          <w:sz w:val="28"/>
        </w:rPr>
        <w:t>посредством почтового отправления</w:t>
      </w:r>
      <w:r w:rsidRPr="000758EA">
        <w:rPr>
          <w:sz w:val="28"/>
          <w:szCs w:val="28"/>
        </w:rPr>
        <w:t xml:space="preserve"> в Министерство природных ресурсов и экологии </w:t>
      </w:r>
      <w:r w:rsidRPr="000758EA">
        <w:rPr>
          <w:sz w:val="28"/>
        </w:rPr>
        <w:t>Ульяновской области</w:t>
      </w:r>
      <w:r w:rsidRPr="000758EA">
        <w:rPr>
          <w:sz w:val="28"/>
          <w:szCs w:val="28"/>
        </w:rPr>
        <w:t xml:space="preserve">. </w:t>
      </w:r>
    </w:p>
    <w:p w:rsidR="000758EA" w:rsidRPr="000758EA" w:rsidRDefault="000758EA" w:rsidP="000758EA">
      <w:pPr>
        <w:ind w:firstLine="720"/>
        <w:jc w:val="both"/>
        <w:rPr>
          <w:sz w:val="28"/>
          <w:szCs w:val="28"/>
        </w:rPr>
      </w:pPr>
      <w:r w:rsidRPr="000758EA">
        <w:rPr>
          <w:sz w:val="28"/>
          <w:szCs w:val="28"/>
        </w:rPr>
        <w:t xml:space="preserve">В течение 30 (тридцати) календарных дней со дня получения от уполномоченного органа схемы расположения земельного участка на кадастровом плане территории Министерство природных ресурсов и </w:t>
      </w:r>
      <w:r w:rsidRPr="000758EA">
        <w:rPr>
          <w:sz w:val="28"/>
          <w:szCs w:val="28"/>
        </w:rPr>
        <w:lastRenderedPageBreak/>
        <w:t xml:space="preserve">экологии </w:t>
      </w:r>
      <w:r w:rsidRPr="000758EA">
        <w:rPr>
          <w:sz w:val="28"/>
        </w:rPr>
        <w:t>Ульяновской области</w:t>
      </w:r>
      <w:r w:rsidRPr="000758EA">
        <w:rPr>
          <w:sz w:val="28"/>
          <w:szCs w:val="28"/>
        </w:rPr>
        <w:t xml:space="preserve"> обязано направить в уполномоченный орган уведомление о согласовании схемы расположения земельного участка на кадастровом плане территории либо об отказе в её согласовании.</w:t>
      </w:r>
    </w:p>
    <w:p w:rsidR="000758EA" w:rsidRPr="000758EA" w:rsidRDefault="000758EA" w:rsidP="000758EA">
      <w:pPr>
        <w:autoSpaceDE w:val="0"/>
        <w:ind w:firstLine="709"/>
        <w:jc w:val="both"/>
        <w:rPr>
          <w:sz w:val="28"/>
          <w:szCs w:val="28"/>
        </w:rPr>
      </w:pPr>
      <w:r w:rsidRPr="000758EA">
        <w:rPr>
          <w:sz w:val="28"/>
          <w:szCs w:val="28"/>
        </w:rPr>
        <w:t>Специалист обеспечивает подготовку, подписание и направление почтовым отправлением в адрес заявителя уведомления о продлении срока предоставления муниципальной услуги (по форме, приведённой в приложении № 6 к Административному регламенту), который может быть продлен не более чем до 35 (тридцати пяти) дней со дня поступления заявления о предварительном согласовании предоставления земельного участка.</w:t>
      </w:r>
    </w:p>
    <w:p w:rsidR="000758EA" w:rsidRPr="000758EA" w:rsidRDefault="000758EA" w:rsidP="000758EA">
      <w:pPr>
        <w:ind w:firstLine="720"/>
        <w:jc w:val="both"/>
        <w:rPr>
          <w:sz w:val="28"/>
          <w:szCs w:val="28"/>
        </w:rPr>
      </w:pPr>
      <w:r w:rsidRPr="000758EA">
        <w:rPr>
          <w:sz w:val="28"/>
          <w:szCs w:val="28"/>
        </w:rPr>
        <w:t xml:space="preserve">Подписанное Руководителем уполномоченного органа уведомление о продлении срока предоставления муниципальной услуги передается на регистрацию специалисту организационно-протокольного отдела уполномоченного органа для регистрации и отправки. </w:t>
      </w:r>
    </w:p>
    <w:p w:rsidR="000758EA" w:rsidRPr="000758EA" w:rsidRDefault="000758EA" w:rsidP="000758EA">
      <w:pPr>
        <w:ind w:firstLine="709"/>
        <w:jc w:val="both"/>
        <w:rPr>
          <w:sz w:val="28"/>
          <w:szCs w:val="28"/>
        </w:rPr>
      </w:pPr>
      <w:r w:rsidRPr="000758EA">
        <w:rPr>
          <w:sz w:val="28"/>
          <w:szCs w:val="28"/>
        </w:rPr>
        <w:t>Специалист уведомляет заявителя о том, что срок предоставления муниципальной услуги продлевается посредством телефонной связи по указанному контактному номеру в заявлении.</w:t>
      </w:r>
    </w:p>
    <w:p w:rsidR="000758EA" w:rsidRPr="000758EA" w:rsidRDefault="000758EA" w:rsidP="000758EA">
      <w:pPr>
        <w:ind w:firstLine="720"/>
        <w:jc w:val="both"/>
        <w:rPr>
          <w:sz w:val="28"/>
          <w:szCs w:val="28"/>
        </w:rPr>
      </w:pPr>
      <w:r w:rsidRPr="000758EA">
        <w:rPr>
          <w:sz w:val="28"/>
          <w:szCs w:val="28"/>
        </w:rPr>
        <w:t xml:space="preserve">Результатами административной процедуры являются: </w:t>
      </w:r>
    </w:p>
    <w:p w:rsidR="000758EA" w:rsidRPr="000758EA" w:rsidRDefault="000758EA" w:rsidP="000758EA">
      <w:pPr>
        <w:ind w:firstLine="720"/>
        <w:jc w:val="both"/>
        <w:rPr>
          <w:sz w:val="28"/>
          <w:szCs w:val="28"/>
        </w:rPr>
      </w:pPr>
      <w:r w:rsidRPr="000758EA">
        <w:rPr>
          <w:sz w:val="28"/>
          <w:szCs w:val="28"/>
        </w:rPr>
        <w:t>обеспечение отправки в течение 10 (десяти) календарных дней, со дня поступления заявления в уполномоченный орган заявления о предварительном согласовании предоставления земельного участка, уведомления о продлении срока предоставления муниципальной услуги заявителю по почте или выдачи лично;</w:t>
      </w:r>
    </w:p>
    <w:p w:rsidR="000758EA" w:rsidRPr="000758EA" w:rsidRDefault="000758EA" w:rsidP="000758EA">
      <w:pPr>
        <w:ind w:firstLine="720"/>
        <w:jc w:val="both"/>
        <w:rPr>
          <w:sz w:val="28"/>
          <w:szCs w:val="28"/>
        </w:rPr>
      </w:pPr>
      <w:r w:rsidRPr="000758EA">
        <w:rPr>
          <w:sz w:val="28"/>
          <w:szCs w:val="28"/>
        </w:rPr>
        <w:t xml:space="preserve">получение из Министерства природных ресурсов и экологии </w:t>
      </w:r>
      <w:r w:rsidRPr="000758EA">
        <w:rPr>
          <w:sz w:val="28"/>
        </w:rPr>
        <w:t>Ульяновской области</w:t>
      </w:r>
      <w:r w:rsidRPr="000758EA">
        <w:rPr>
          <w:sz w:val="28"/>
          <w:szCs w:val="28"/>
        </w:rPr>
        <w:t xml:space="preserve"> уведомления о согласовании схемы либо об отказе в её согласовании; </w:t>
      </w:r>
    </w:p>
    <w:p w:rsidR="000758EA" w:rsidRPr="000758EA" w:rsidRDefault="000758EA" w:rsidP="000758EA">
      <w:pPr>
        <w:ind w:firstLine="720"/>
        <w:jc w:val="both"/>
        <w:rPr>
          <w:sz w:val="28"/>
          <w:szCs w:val="28"/>
        </w:rPr>
      </w:pPr>
      <w:r w:rsidRPr="000758EA">
        <w:rPr>
          <w:sz w:val="28"/>
          <w:szCs w:val="28"/>
        </w:rPr>
        <w:t xml:space="preserve">переход к административным процедурам, предусмотренным в пунктах 3.2.7-3.2.8 Административного регламента (в случае не поступления уведомления в течение 20 (двадцати) календарных дней со дня получения Министерством природных ресурсов и экологии </w:t>
      </w:r>
      <w:r w:rsidRPr="000758EA">
        <w:rPr>
          <w:sz w:val="28"/>
        </w:rPr>
        <w:t>Ульяновской области</w:t>
      </w:r>
      <w:r w:rsidRPr="000758EA">
        <w:rPr>
          <w:sz w:val="28"/>
          <w:szCs w:val="28"/>
        </w:rPr>
        <w:t xml:space="preserve"> схемы расположения земельного участка).</w:t>
      </w:r>
    </w:p>
    <w:p w:rsidR="00CA3852" w:rsidRDefault="000758EA" w:rsidP="000758EA">
      <w:pPr>
        <w:widowControl w:val="0"/>
        <w:autoSpaceDE w:val="0"/>
        <w:autoSpaceDN w:val="0"/>
        <w:adjustRightInd w:val="0"/>
        <w:ind w:left="-142" w:firstLine="720"/>
        <w:jc w:val="both"/>
        <w:rPr>
          <w:sz w:val="28"/>
          <w:szCs w:val="28"/>
        </w:rPr>
      </w:pPr>
      <w:r w:rsidRPr="000758EA">
        <w:rPr>
          <w:sz w:val="28"/>
          <w:szCs w:val="28"/>
        </w:rPr>
        <w:t xml:space="preserve">Максимальный срок выполнения административной процедуры </w:t>
      </w:r>
      <w:r w:rsidRPr="000758EA">
        <w:rPr>
          <w:sz w:val="28"/>
        </w:rPr>
        <w:t>–</w:t>
      </w:r>
      <w:r w:rsidRPr="000758EA">
        <w:rPr>
          <w:sz w:val="28"/>
          <w:szCs w:val="28"/>
        </w:rPr>
        <w:t xml:space="preserve"> 35 (тридцать пять) календарных дней со дня поступления заявления о предварительном согласовании предоставления земельного участка в уполномоченный орган</w:t>
      </w:r>
      <w:proofErr w:type="gramStart"/>
      <w:r w:rsidRPr="000758EA">
        <w:rPr>
          <w:sz w:val="28"/>
          <w:szCs w:val="28"/>
        </w:rPr>
        <w:t>.».</w:t>
      </w:r>
      <w:proofErr w:type="gramEnd"/>
    </w:p>
    <w:p w:rsidR="000758EA" w:rsidRPr="000758EA" w:rsidRDefault="000758EA" w:rsidP="000758EA">
      <w:pPr>
        <w:widowControl w:val="0"/>
        <w:autoSpaceDE w:val="0"/>
        <w:autoSpaceDN w:val="0"/>
        <w:adjustRightInd w:val="0"/>
        <w:ind w:left="-142" w:firstLine="720"/>
        <w:jc w:val="both"/>
        <w:rPr>
          <w:sz w:val="28"/>
          <w:szCs w:val="28"/>
        </w:rPr>
      </w:pPr>
      <w:r>
        <w:rPr>
          <w:sz w:val="28"/>
          <w:szCs w:val="28"/>
        </w:rPr>
        <w:t xml:space="preserve">1.6. </w:t>
      </w:r>
      <w:r w:rsidRPr="000758EA">
        <w:rPr>
          <w:sz w:val="28"/>
          <w:szCs w:val="28"/>
        </w:rPr>
        <w:t xml:space="preserve">Абзац 6 подпункта 3.2.7. пункта 3.2. раздела </w:t>
      </w:r>
      <w:r>
        <w:rPr>
          <w:sz w:val="28"/>
          <w:szCs w:val="28"/>
        </w:rPr>
        <w:t>3</w:t>
      </w:r>
      <w:r w:rsidRPr="000758EA">
        <w:rPr>
          <w:sz w:val="28"/>
          <w:szCs w:val="28"/>
        </w:rPr>
        <w:t xml:space="preserve"> изложить в новой редакции следующего содержания:</w:t>
      </w:r>
    </w:p>
    <w:p w:rsidR="000758EA" w:rsidRDefault="000758EA" w:rsidP="000758EA">
      <w:pPr>
        <w:widowControl w:val="0"/>
        <w:autoSpaceDE w:val="0"/>
        <w:autoSpaceDN w:val="0"/>
        <w:adjustRightInd w:val="0"/>
        <w:ind w:left="-142" w:firstLine="720"/>
        <w:jc w:val="both"/>
        <w:rPr>
          <w:sz w:val="28"/>
          <w:szCs w:val="28"/>
        </w:rPr>
      </w:pPr>
      <w:r w:rsidRPr="000758EA">
        <w:rPr>
          <w:sz w:val="28"/>
          <w:szCs w:val="28"/>
        </w:rPr>
        <w:t>«После всех необходимых согласований проект постановления о предварительном согласовании либо проект постановления об отказе представляется на подпись Руководителю уполномоченного органа</w:t>
      </w:r>
      <w:proofErr w:type="gramStart"/>
      <w:r w:rsidRPr="000758EA">
        <w:rPr>
          <w:sz w:val="28"/>
          <w:szCs w:val="28"/>
        </w:rPr>
        <w:t>.».</w:t>
      </w:r>
      <w:proofErr w:type="gramEnd"/>
    </w:p>
    <w:p w:rsidR="000758EA" w:rsidRPr="000758EA" w:rsidRDefault="000758EA" w:rsidP="000758EA">
      <w:pPr>
        <w:widowControl w:val="0"/>
        <w:autoSpaceDE w:val="0"/>
        <w:autoSpaceDN w:val="0"/>
        <w:adjustRightInd w:val="0"/>
        <w:ind w:left="-142" w:firstLine="720"/>
        <w:jc w:val="both"/>
        <w:rPr>
          <w:sz w:val="28"/>
          <w:szCs w:val="28"/>
        </w:rPr>
      </w:pPr>
      <w:r>
        <w:rPr>
          <w:sz w:val="28"/>
          <w:szCs w:val="28"/>
        </w:rPr>
        <w:t xml:space="preserve">1.7. </w:t>
      </w:r>
      <w:r w:rsidRPr="000758EA">
        <w:rPr>
          <w:sz w:val="28"/>
          <w:szCs w:val="28"/>
        </w:rPr>
        <w:t>Подпункт 3.3.2.  пункта 3.3 раздела 3 административного регламента изложить в новой редакции следующего содержания:</w:t>
      </w:r>
    </w:p>
    <w:p w:rsidR="000758EA" w:rsidRPr="000758EA" w:rsidRDefault="000758EA" w:rsidP="000758EA">
      <w:pPr>
        <w:widowControl w:val="0"/>
        <w:autoSpaceDE w:val="0"/>
        <w:autoSpaceDN w:val="0"/>
        <w:adjustRightInd w:val="0"/>
        <w:ind w:left="-142" w:firstLine="720"/>
        <w:jc w:val="both"/>
        <w:rPr>
          <w:sz w:val="28"/>
          <w:szCs w:val="28"/>
        </w:rPr>
      </w:pPr>
      <w:r w:rsidRPr="000758EA">
        <w:rPr>
          <w:sz w:val="28"/>
          <w:szCs w:val="28"/>
        </w:rPr>
        <w:t xml:space="preserve">«3.3.2.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w:t>
      </w:r>
      <w:r w:rsidRPr="000758EA">
        <w:rPr>
          <w:sz w:val="28"/>
          <w:szCs w:val="28"/>
        </w:rPr>
        <w:lastRenderedPageBreak/>
        <w:t>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0758EA" w:rsidRPr="000758EA" w:rsidRDefault="000758EA" w:rsidP="000758EA">
      <w:pPr>
        <w:widowControl w:val="0"/>
        <w:autoSpaceDE w:val="0"/>
        <w:autoSpaceDN w:val="0"/>
        <w:adjustRightInd w:val="0"/>
        <w:ind w:left="-142" w:firstLine="720"/>
        <w:jc w:val="both"/>
        <w:rPr>
          <w:sz w:val="28"/>
          <w:szCs w:val="28"/>
        </w:rPr>
      </w:pPr>
      <w:r w:rsidRPr="000758EA">
        <w:rPr>
          <w:sz w:val="28"/>
          <w:szCs w:val="28"/>
        </w:rPr>
        <w:t>Представление документов на бумажном носителе не требуется в случае, если документы, указанные в подпунктах 3-7 пункта 2.6 настоящего Административного регламента, были предоставлены в электронной форме в момент подачи заявления.</w:t>
      </w:r>
    </w:p>
    <w:p w:rsidR="000758EA" w:rsidRPr="000758EA" w:rsidRDefault="000758EA" w:rsidP="000758EA">
      <w:pPr>
        <w:widowControl w:val="0"/>
        <w:autoSpaceDE w:val="0"/>
        <w:autoSpaceDN w:val="0"/>
        <w:adjustRightInd w:val="0"/>
        <w:ind w:left="-142" w:firstLine="720"/>
        <w:jc w:val="both"/>
        <w:rPr>
          <w:sz w:val="28"/>
          <w:szCs w:val="28"/>
        </w:rPr>
      </w:pPr>
      <w:r w:rsidRPr="000758EA">
        <w:rPr>
          <w:sz w:val="28"/>
          <w:szCs w:val="28"/>
        </w:rPr>
        <w:t>Документы, направляемые в электронной форме, должны соответствовать следующим требованиям:</w:t>
      </w:r>
    </w:p>
    <w:p w:rsidR="000758EA" w:rsidRPr="000758EA" w:rsidRDefault="000758EA" w:rsidP="000758EA">
      <w:pPr>
        <w:widowControl w:val="0"/>
        <w:autoSpaceDE w:val="0"/>
        <w:autoSpaceDN w:val="0"/>
        <w:adjustRightInd w:val="0"/>
        <w:ind w:left="-142" w:firstLine="720"/>
        <w:jc w:val="both"/>
        <w:rPr>
          <w:sz w:val="28"/>
          <w:szCs w:val="28"/>
        </w:rPr>
      </w:pPr>
      <w:r w:rsidRPr="000758EA">
        <w:rPr>
          <w:sz w:val="28"/>
          <w:szCs w:val="28"/>
        </w:rPr>
        <w:t>1.</w:t>
      </w:r>
      <w:r w:rsidRPr="000758EA">
        <w:rPr>
          <w:sz w:val="28"/>
          <w:szCs w:val="28"/>
        </w:rPr>
        <w:tab/>
        <w:t xml:space="preserve">Заявления представляются в уполномоченный орган в виде файлов в формате </w:t>
      </w:r>
      <w:proofErr w:type="spellStart"/>
      <w:r w:rsidRPr="000758EA">
        <w:rPr>
          <w:sz w:val="28"/>
          <w:szCs w:val="28"/>
        </w:rPr>
        <w:t>doc</w:t>
      </w:r>
      <w:proofErr w:type="spellEnd"/>
      <w:r w:rsidRPr="000758EA">
        <w:rPr>
          <w:sz w:val="28"/>
          <w:szCs w:val="28"/>
        </w:rPr>
        <w:t xml:space="preserve">, </w:t>
      </w:r>
      <w:proofErr w:type="spellStart"/>
      <w:r w:rsidRPr="000758EA">
        <w:rPr>
          <w:sz w:val="28"/>
          <w:szCs w:val="28"/>
        </w:rPr>
        <w:t>docx</w:t>
      </w:r>
      <w:proofErr w:type="spellEnd"/>
      <w:r w:rsidRPr="000758EA">
        <w:rPr>
          <w:sz w:val="28"/>
          <w:szCs w:val="28"/>
        </w:rPr>
        <w:t xml:space="preserve">, </w:t>
      </w:r>
      <w:proofErr w:type="spellStart"/>
      <w:r w:rsidRPr="000758EA">
        <w:rPr>
          <w:sz w:val="28"/>
          <w:szCs w:val="28"/>
        </w:rPr>
        <w:t>txt</w:t>
      </w:r>
      <w:proofErr w:type="spellEnd"/>
      <w:r w:rsidRPr="000758EA">
        <w:rPr>
          <w:sz w:val="28"/>
          <w:szCs w:val="28"/>
        </w:rPr>
        <w:t xml:space="preserve">, </w:t>
      </w:r>
      <w:proofErr w:type="spellStart"/>
      <w:r w:rsidRPr="000758EA">
        <w:rPr>
          <w:sz w:val="28"/>
          <w:szCs w:val="28"/>
        </w:rPr>
        <w:t>xls</w:t>
      </w:r>
      <w:proofErr w:type="spellEnd"/>
      <w:r w:rsidRPr="000758EA">
        <w:rPr>
          <w:sz w:val="28"/>
          <w:szCs w:val="28"/>
        </w:rPr>
        <w:t xml:space="preserve">, </w:t>
      </w:r>
      <w:proofErr w:type="spellStart"/>
      <w:r w:rsidRPr="000758EA">
        <w:rPr>
          <w:sz w:val="28"/>
          <w:szCs w:val="28"/>
        </w:rPr>
        <w:t>xlsx</w:t>
      </w:r>
      <w:proofErr w:type="spellEnd"/>
      <w:r w:rsidRPr="000758EA">
        <w:rPr>
          <w:sz w:val="28"/>
          <w:szCs w:val="28"/>
        </w:rPr>
        <w:t xml:space="preserve">, </w:t>
      </w:r>
      <w:proofErr w:type="spellStart"/>
      <w:r w:rsidRPr="000758EA">
        <w:rPr>
          <w:sz w:val="28"/>
          <w:szCs w:val="28"/>
        </w:rPr>
        <w:t>rtf</w:t>
      </w:r>
      <w:proofErr w:type="spellEnd"/>
      <w:r w:rsidRPr="000758EA">
        <w:rPr>
          <w:sz w:val="28"/>
          <w:szCs w:val="28"/>
        </w:rPr>
        <w:t xml:space="preserve">, если указанные заявления предоставляются в форме электронного документа посредством электронной почты. </w:t>
      </w:r>
    </w:p>
    <w:p w:rsidR="000758EA" w:rsidRPr="000758EA" w:rsidRDefault="000758EA" w:rsidP="000758EA">
      <w:pPr>
        <w:widowControl w:val="0"/>
        <w:autoSpaceDE w:val="0"/>
        <w:autoSpaceDN w:val="0"/>
        <w:adjustRightInd w:val="0"/>
        <w:ind w:left="-142" w:firstLine="720"/>
        <w:jc w:val="both"/>
        <w:rPr>
          <w:sz w:val="28"/>
          <w:szCs w:val="28"/>
        </w:rPr>
      </w:pPr>
      <w:r w:rsidRPr="000758EA">
        <w:rPr>
          <w:sz w:val="28"/>
          <w:szCs w:val="28"/>
        </w:rPr>
        <w:t>2.</w:t>
      </w:r>
      <w:r w:rsidRPr="000758EA">
        <w:rPr>
          <w:sz w:val="28"/>
          <w:szCs w:val="28"/>
        </w:rPr>
        <w:tab/>
        <w:t>Электронные документы (электронные образы документов), прилагаемые к заявлению, в том числе доверенности, направляются в виде файлов в форматах PDF, TIFF.</w:t>
      </w:r>
    </w:p>
    <w:p w:rsidR="000758EA" w:rsidRPr="000758EA" w:rsidRDefault="000758EA" w:rsidP="000758EA">
      <w:pPr>
        <w:widowControl w:val="0"/>
        <w:autoSpaceDE w:val="0"/>
        <w:autoSpaceDN w:val="0"/>
        <w:adjustRightInd w:val="0"/>
        <w:ind w:left="-142" w:firstLine="720"/>
        <w:jc w:val="both"/>
        <w:rPr>
          <w:sz w:val="28"/>
          <w:szCs w:val="28"/>
        </w:rPr>
      </w:pPr>
      <w:r w:rsidRPr="000758EA">
        <w:rPr>
          <w:sz w:val="28"/>
          <w:szCs w:val="28"/>
        </w:rPr>
        <w:t>3.</w:t>
      </w:r>
      <w:r w:rsidRPr="000758EA">
        <w:rPr>
          <w:sz w:val="28"/>
          <w:szCs w:val="28"/>
        </w:rPr>
        <w:tab/>
        <w:t>Количество файлов должно соответствовать количеству документов, а наименование файла должно позволять идентифицировать документ.</w:t>
      </w:r>
    </w:p>
    <w:p w:rsidR="000758EA" w:rsidRPr="000758EA" w:rsidRDefault="000758EA" w:rsidP="000758EA">
      <w:pPr>
        <w:widowControl w:val="0"/>
        <w:autoSpaceDE w:val="0"/>
        <w:autoSpaceDN w:val="0"/>
        <w:adjustRightInd w:val="0"/>
        <w:ind w:left="-142" w:firstLine="720"/>
        <w:jc w:val="both"/>
        <w:rPr>
          <w:sz w:val="28"/>
          <w:szCs w:val="28"/>
        </w:rPr>
      </w:pPr>
      <w:r w:rsidRPr="000758EA">
        <w:rPr>
          <w:sz w:val="28"/>
          <w:szCs w:val="28"/>
        </w:rPr>
        <w:t>4.</w:t>
      </w:r>
      <w:r w:rsidRPr="000758EA">
        <w:rPr>
          <w:sz w:val="28"/>
          <w:szCs w:val="28"/>
        </w:rPr>
        <w:tab/>
        <w:t xml:space="preserve">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 </w:t>
      </w:r>
    </w:p>
    <w:p w:rsidR="000758EA" w:rsidRDefault="000758EA" w:rsidP="000758EA">
      <w:pPr>
        <w:widowControl w:val="0"/>
        <w:autoSpaceDE w:val="0"/>
        <w:autoSpaceDN w:val="0"/>
        <w:adjustRightInd w:val="0"/>
        <w:ind w:left="-142" w:firstLine="720"/>
        <w:jc w:val="both"/>
        <w:rPr>
          <w:sz w:val="28"/>
          <w:szCs w:val="28"/>
        </w:rPr>
      </w:pPr>
      <w:r w:rsidRPr="000758EA">
        <w:rPr>
          <w:sz w:val="28"/>
          <w:szCs w:val="28"/>
        </w:rPr>
        <w:t>5.</w:t>
      </w:r>
      <w:r w:rsidRPr="000758EA">
        <w:rPr>
          <w:sz w:val="28"/>
          <w:szCs w:val="28"/>
        </w:rPr>
        <w:tab/>
      </w:r>
      <w:proofErr w:type="gramStart"/>
      <w:r w:rsidRPr="000758EA">
        <w:rPr>
          <w:sz w:val="28"/>
          <w:szCs w:val="28"/>
        </w:rPr>
        <w:t>Документы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roofErr w:type="gramEnd"/>
    </w:p>
    <w:p w:rsidR="00C52CA8" w:rsidRPr="00C52CA8" w:rsidRDefault="000758EA" w:rsidP="00C52CA8">
      <w:pPr>
        <w:widowControl w:val="0"/>
        <w:autoSpaceDE w:val="0"/>
        <w:autoSpaceDN w:val="0"/>
        <w:adjustRightInd w:val="0"/>
        <w:ind w:left="-142" w:firstLine="720"/>
        <w:jc w:val="both"/>
        <w:rPr>
          <w:sz w:val="28"/>
          <w:szCs w:val="28"/>
        </w:rPr>
      </w:pPr>
      <w:r>
        <w:rPr>
          <w:sz w:val="28"/>
          <w:szCs w:val="28"/>
        </w:rPr>
        <w:t xml:space="preserve">1.8. </w:t>
      </w:r>
      <w:r w:rsidR="00C52CA8" w:rsidRPr="00C52CA8">
        <w:rPr>
          <w:sz w:val="28"/>
          <w:szCs w:val="28"/>
        </w:rPr>
        <w:t>Пункт 5.</w:t>
      </w:r>
      <w:r w:rsidR="00C52CA8">
        <w:rPr>
          <w:sz w:val="28"/>
          <w:szCs w:val="28"/>
        </w:rPr>
        <w:t>2</w:t>
      </w:r>
      <w:r w:rsidR="00C52CA8" w:rsidRPr="00C52CA8">
        <w:rPr>
          <w:sz w:val="28"/>
          <w:szCs w:val="28"/>
        </w:rPr>
        <w:t xml:space="preserve"> раздела 5 административного регламента изложить в новой редакции следующего содержания:</w:t>
      </w:r>
    </w:p>
    <w:p w:rsidR="00C52CA8" w:rsidRPr="00C52CA8" w:rsidRDefault="00C52CA8" w:rsidP="00C52CA8">
      <w:pPr>
        <w:widowControl w:val="0"/>
        <w:autoSpaceDE w:val="0"/>
        <w:autoSpaceDN w:val="0"/>
        <w:adjustRightInd w:val="0"/>
        <w:ind w:left="-142" w:firstLine="720"/>
        <w:jc w:val="both"/>
        <w:rPr>
          <w:sz w:val="28"/>
          <w:szCs w:val="28"/>
        </w:rPr>
      </w:pPr>
      <w:r w:rsidRPr="00C52CA8">
        <w:rPr>
          <w:sz w:val="28"/>
          <w:szCs w:val="28"/>
        </w:rPr>
        <w:t>«5.</w:t>
      </w:r>
      <w:r>
        <w:rPr>
          <w:sz w:val="28"/>
          <w:szCs w:val="28"/>
        </w:rPr>
        <w:t>2</w:t>
      </w:r>
      <w:r w:rsidRPr="00C52CA8">
        <w:rPr>
          <w:sz w:val="28"/>
          <w:szCs w:val="28"/>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C52CA8" w:rsidRPr="00C52CA8" w:rsidRDefault="00C52CA8" w:rsidP="00C52CA8">
      <w:pPr>
        <w:widowControl w:val="0"/>
        <w:autoSpaceDE w:val="0"/>
        <w:autoSpaceDN w:val="0"/>
        <w:adjustRightInd w:val="0"/>
        <w:ind w:left="-142" w:firstLine="720"/>
        <w:jc w:val="both"/>
        <w:rPr>
          <w:sz w:val="28"/>
          <w:szCs w:val="28"/>
        </w:rPr>
      </w:pPr>
      <w:r w:rsidRPr="00C52CA8">
        <w:rPr>
          <w:sz w:val="28"/>
          <w:szCs w:val="28"/>
        </w:rPr>
        <w:t>Заявители могут обратиться с жалобой в уполномоченный орган, ОГКУ «Правительство для граждан».</w:t>
      </w:r>
    </w:p>
    <w:p w:rsidR="00C52CA8" w:rsidRPr="00C52CA8" w:rsidRDefault="00C52CA8" w:rsidP="00C52CA8">
      <w:pPr>
        <w:widowControl w:val="0"/>
        <w:autoSpaceDE w:val="0"/>
        <w:autoSpaceDN w:val="0"/>
        <w:adjustRightInd w:val="0"/>
        <w:ind w:left="-142" w:firstLine="720"/>
        <w:jc w:val="both"/>
        <w:rPr>
          <w:sz w:val="28"/>
          <w:szCs w:val="28"/>
        </w:rPr>
      </w:pPr>
      <w:r w:rsidRPr="00C52CA8">
        <w:rPr>
          <w:sz w:val="28"/>
          <w:szCs w:val="28"/>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C52CA8" w:rsidRPr="00C52CA8" w:rsidRDefault="00C52CA8" w:rsidP="00C52CA8">
      <w:pPr>
        <w:widowControl w:val="0"/>
        <w:autoSpaceDE w:val="0"/>
        <w:autoSpaceDN w:val="0"/>
        <w:adjustRightInd w:val="0"/>
        <w:ind w:left="-142" w:firstLine="720"/>
        <w:jc w:val="both"/>
        <w:rPr>
          <w:sz w:val="28"/>
          <w:szCs w:val="28"/>
        </w:rPr>
      </w:pPr>
      <w:r w:rsidRPr="00C52CA8">
        <w:rPr>
          <w:sz w:val="28"/>
          <w:szCs w:val="28"/>
        </w:rPr>
        <w:t>Жалобы на решение и (или) действие (бездействие) Руководителя уполномоченного органа рассматриваются Главой муниципального образования «</w:t>
      </w:r>
      <w:proofErr w:type="spellStart"/>
      <w:r w:rsidRPr="00C52CA8">
        <w:rPr>
          <w:sz w:val="28"/>
          <w:szCs w:val="28"/>
        </w:rPr>
        <w:t>Мелекесский</w:t>
      </w:r>
      <w:proofErr w:type="spellEnd"/>
      <w:r w:rsidRPr="00C52CA8">
        <w:rPr>
          <w:sz w:val="28"/>
          <w:szCs w:val="28"/>
        </w:rPr>
        <w:t xml:space="preserve"> район» Ульяновской области.</w:t>
      </w:r>
    </w:p>
    <w:p w:rsidR="00C52CA8" w:rsidRPr="00C52CA8" w:rsidRDefault="00C52CA8" w:rsidP="00C52CA8">
      <w:pPr>
        <w:widowControl w:val="0"/>
        <w:autoSpaceDE w:val="0"/>
        <w:autoSpaceDN w:val="0"/>
        <w:adjustRightInd w:val="0"/>
        <w:ind w:left="-142" w:firstLine="720"/>
        <w:jc w:val="both"/>
        <w:rPr>
          <w:sz w:val="28"/>
          <w:szCs w:val="28"/>
        </w:rPr>
      </w:pPr>
      <w:r w:rsidRPr="00C52CA8">
        <w:rPr>
          <w:sz w:val="28"/>
          <w:szCs w:val="28"/>
        </w:rPr>
        <w:t xml:space="preserve">Жалобы на решение и (или) действия (бездействие) работника ОГКУ «Правительства для граждан» рассматриваются руководителем ОГКУ </w:t>
      </w:r>
      <w:r w:rsidRPr="00C52CA8">
        <w:rPr>
          <w:sz w:val="28"/>
          <w:szCs w:val="28"/>
        </w:rPr>
        <w:lastRenderedPageBreak/>
        <w:t>«Правительство для граждан».</w:t>
      </w:r>
    </w:p>
    <w:p w:rsidR="00C52CA8" w:rsidRPr="00C52CA8" w:rsidRDefault="00C52CA8" w:rsidP="00C52CA8">
      <w:pPr>
        <w:widowControl w:val="0"/>
        <w:autoSpaceDE w:val="0"/>
        <w:autoSpaceDN w:val="0"/>
        <w:adjustRightInd w:val="0"/>
        <w:ind w:left="-142" w:firstLine="720"/>
        <w:jc w:val="both"/>
        <w:rPr>
          <w:sz w:val="28"/>
          <w:szCs w:val="28"/>
        </w:rPr>
      </w:pPr>
      <w:r w:rsidRPr="00C52CA8">
        <w:rPr>
          <w:sz w:val="28"/>
          <w:szCs w:val="28"/>
        </w:rPr>
        <w:t>Жалобы на решение и (или) действия (бездействие) руководителя ОГКУ «Правительство для граждан» рассматривается Правительством Ульяновской области</w:t>
      </w:r>
      <w:proofErr w:type="gramStart"/>
      <w:r w:rsidRPr="00C52CA8">
        <w:rPr>
          <w:sz w:val="28"/>
          <w:szCs w:val="28"/>
        </w:rPr>
        <w:t>.».</w:t>
      </w:r>
      <w:proofErr w:type="gramEnd"/>
    </w:p>
    <w:p w:rsidR="00C52CA8" w:rsidRPr="00C52CA8" w:rsidRDefault="00C52CA8" w:rsidP="00C52CA8">
      <w:pPr>
        <w:widowControl w:val="0"/>
        <w:autoSpaceDE w:val="0"/>
        <w:autoSpaceDN w:val="0"/>
        <w:adjustRightInd w:val="0"/>
        <w:ind w:left="-142" w:firstLine="720"/>
        <w:jc w:val="both"/>
        <w:rPr>
          <w:sz w:val="28"/>
          <w:szCs w:val="28"/>
        </w:rPr>
      </w:pPr>
      <w:r>
        <w:rPr>
          <w:sz w:val="28"/>
          <w:szCs w:val="28"/>
        </w:rPr>
        <w:t>1.</w:t>
      </w:r>
      <w:r w:rsidRPr="00C52CA8">
        <w:rPr>
          <w:sz w:val="28"/>
          <w:szCs w:val="28"/>
        </w:rPr>
        <w:t xml:space="preserve">9. </w:t>
      </w:r>
      <w:r>
        <w:rPr>
          <w:sz w:val="28"/>
          <w:szCs w:val="28"/>
        </w:rPr>
        <w:t>раздел</w:t>
      </w:r>
      <w:r w:rsidRPr="00C52CA8">
        <w:rPr>
          <w:sz w:val="28"/>
          <w:szCs w:val="28"/>
        </w:rPr>
        <w:t xml:space="preserve"> 5</w:t>
      </w:r>
      <w:r>
        <w:rPr>
          <w:sz w:val="28"/>
          <w:szCs w:val="28"/>
        </w:rPr>
        <w:t xml:space="preserve"> дополнить п</w:t>
      </w:r>
      <w:r w:rsidRPr="00C52CA8">
        <w:rPr>
          <w:sz w:val="28"/>
          <w:szCs w:val="28"/>
        </w:rPr>
        <w:t>ункт</w:t>
      </w:r>
      <w:r>
        <w:rPr>
          <w:sz w:val="28"/>
          <w:szCs w:val="28"/>
        </w:rPr>
        <w:t>ом</w:t>
      </w:r>
      <w:r w:rsidRPr="00C52CA8">
        <w:rPr>
          <w:sz w:val="28"/>
          <w:szCs w:val="28"/>
        </w:rPr>
        <w:t xml:space="preserve"> 5.</w:t>
      </w:r>
      <w:r>
        <w:rPr>
          <w:sz w:val="28"/>
          <w:szCs w:val="28"/>
        </w:rPr>
        <w:t>2.1</w:t>
      </w:r>
      <w:r w:rsidRPr="00C52CA8">
        <w:rPr>
          <w:sz w:val="28"/>
          <w:szCs w:val="28"/>
        </w:rPr>
        <w:t xml:space="preserve"> административного регламента следующего содержания:</w:t>
      </w:r>
    </w:p>
    <w:p w:rsidR="00C52CA8" w:rsidRPr="00C52CA8" w:rsidRDefault="00C52CA8" w:rsidP="00C52CA8">
      <w:pPr>
        <w:widowControl w:val="0"/>
        <w:autoSpaceDE w:val="0"/>
        <w:autoSpaceDN w:val="0"/>
        <w:adjustRightInd w:val="0"/>
        <w:ind w:left="-142" w:firstLine="720"/>
        <w:jc w:val="both"/>
        <w:rPr>
          <w:sz w:val="28"/>
          <w:szCs w:val="28"/>
        </w:rPr>
      </w:pPr>
      <w:r w:rsidRPr="00C52CA8">
        <w:rPr>
          <w:sz w:val="28"/>
          <w:szCs w:val="28"/>
        </w:rPr>
        <w:t>«5.</w:t>
      </w:r>
      <w:r>
        <w:rPr>
          <w:sz w:val="28"/>
          <w:szCs w:val="28"/>
        </w:rPr>
        <w:t>2</w:t>
      </w:r>
      <w:r w:rsidRPr="00C52CA8">
        <w:rPr>
          <w:sz w:val="28"/>
          <w:szCs w:val="28"/>
        </w:rPr>
        <w:t>.</w:t>
      </w:r>
      <w:r>
        <w:rPr>
          <w:sz w:val="28"/>
          <w:szCs w:val="28"/>
        </w:rPr>
        <w:t>1.</w:t>
      </w:r>
      <w:r w:rsidRPr="00C52CA8">
        <w:rPr>
          <w:sz w:val="28"/>
          <w:szCs w:val="28"/>
        </w:rPr>
        <w:t xml:space="preserve"> Порядок подачи и рассмотрения жалобы</w:t>
      </w:r>
    </w:p>
    <w:p w:rsidR="00C52CA8" w:rsidRPr="00C52CA8" w:rsidRDefault="00C52CA8" w:rsidP="00C52CA8">
      <w:pPr>
        <w:widowControl w:val="0"/>
        <w:autoSpaceDE w:val="0"/>
        <w:autoSpaceDN w:val="0"/>
        <w:adjustRightInd w:val="0"/>
        <w:ind w:left="-142" w:firstLine="720"/>
        <w:jc w:val="both"/>
        <w:rPr>
          <w:sz w:val="28"/>
          <w:szCs w:val="28"/>
        </w:rPr>
      </w:pPr>
      <w:proofErr w:type="gramStart"/>
      <w:r w:rsidRPr="00C52CA8">
        <w:rPr>
          <w:sz w:val="28"/>
          <w:szCs w:val="28"/>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C52CA8">
        <w:rPr>
          <w:bCs/>
          <w:sz w:val="28"/>
          <w:szCs w:val="28"/>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w:t>
      </w:r>
      <w:proofErr w:type="gramEnd"/>
      <w:r w:rsidRPr="00C52CA8">
        <w:rPr>
          <w:bCs/>
          <w:sz w:val="28"/>
          <w:szCs w:val="28"/>
        </w:rPr>
        <w:t xml:space="preserve"> лицами, государственными и муниципальными служащими</w:t>
      </w:r>
      <w:r w:rsidRPr="00C52CA8">
        <w:rPr>
          <w:sz w:val="28"/>
          <w:szCs w:val="28"/>
        </w:rPr>
        <w:t xml:space="preserve">, а также может быть </w:t>
      </w:r>
      <w:proofErr w:type="gramStart"/>
      <w:r w:rsidRPr="00C52CA8">
        <w:rPr>
          <w:sz w:val="28"/>
          <w:szCs w:val="28"/>
        </w:rPr>
        <w:t>принята</w:t>
      </w:r>
      <w:proofErr w:type="gramEnd"/>
      <w:r w:rsidRPr="00C52CA8">
        <w:rPr>
          <w:sz w:val="28"/>
          <w:szCs w:val="28"/>
        </w:rPr>
        <w:t xml:space="preserve"> при личном приёме заявителя.</w:t>
      </w:r>
    </w:p>
    <w:p w:rsidR="00C52CA8" w:rsidRPr="00C52CA8" w:rsidRDefault="00C52CA8" w:rsidP="00C52CA8">
      <w:pPr>
        <w:widowControl w:val="0"/>
        <w:autoSpaceDE w:val="0"/>
        <w:autoSpaceDN w:val="0"/>
        <w:adjustRightInd w:val="0"/>
        <w:ind w:left="-142" w:firstLine="720"/>
        <w:jc w:val="both"/>
        <w:rPr>
          <w:sz w:val="28"/>
          <w:szCs w:val="28"/>
        </w:rPr>
      </w:pPr>
      <w:proofErr w:type="gramStart"/>
      <w:r w:rsidRPr="00C52CA8">
        <w:rPr>
          <w:sz w:val="28"/>
          <w:szCs w:val="28"/>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C52CA8">
        <w:rPr>
          <w:bCs/>
          <w:sz w:val="28"/>
          <w:szCs w:val="28"/>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w:t>
      </w:r>
      <w:proofErr w:type="gramEnd"/>
      <w:r w:rsidRPr="00C52CA8">
        <w:rPr>
          <w:bCs/>
          <w:sz w:val="28"/>
          <w:szCs w:val="28"/>
        </w:rPr>
        <w:t xml:space="preserve"> муниципальные услуги, их должностными лицами, государственными и муниципальными служащими</w:t>
      </w:r>
      <w:r w:rsidRPr="00C52CA8">
        <w:rPr>
          <w:sz w:val="28"/>
          <w:szCs w:val="28"/>
        </w:rPr>
        <w:t xml:space="preserve">, а также может быть </w:t>
      </w:r>
      <w:proofErr w:type="gramStart"/>
      <w:r w:rsidRPr="00C52CA8">
        <w:rPr>
          <w:sz w:val="28"/>
          <w:szCs w:val="28"/>
        </w:rPr>
        <w:t>принята</w:t>
      </w:r>
      <w:proofErr w:type="gramEnd"/>
      <w:r w:rsidRPr="00C52CA8">
        <w:rPr>
          <w:sz w:val="28"/>
          <w:szCs w:val="28"/>
        </w:rPr>
        <w:t xml:space="preserve"> при личном приёме заявителя.</w:t>
      </w:r>
    </w:p>
    <w:p w:rsidR="00C52CA8" w:rsidRPr="00C52CA8" w:rsidRDefault="00C52CA8" w:rsidP="00C52CA8">
      <w:pPr>
        <w:widowControl w:val="0"/>
        <w:autoSpaceDE w:val="0"/>
        <w:autoSpaceDN w:val="0"/>
        <w:adjustRightInd w:val="0"/>
        <w:ind w:left="-142" w:firstLine="720"/>
        <w:jc w:val="both"/>
        <w:rPr>
          <w:sz w:val="28"/>
          <w:szCs w:val="28"/>
        </w:rPr>
      </w:pPr>
      <w:r w:rsidRPr="00C52CA8">
        <w:rPr>
          <w:sz w:val="28"/>
          <w:szCs w:val="28"/>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C52CA8" w:rsidRPr="00C52CA8" w:rsidRDefault="00C52CA8" w:rsidP="00C52CA8">
      <w:pPr>
        <w:widowControl w:val="0"/>
        <w:autoSpaceDE w:val="0"/>
        <w:autoSpaceDN w:val="0"/>
        <w:adjustRightInd w:val="0"/>
        <w:ind w:left="-142" w:firstLine="720"/>
        <w:jc w:val="both"/>
        <w:rPr>
          <w:sz w:val="28"/>
          <w:szCs w:val="28"/>
        </w:rPr>
      </w:pPr>
      <w:r w:rsidRPr="00C52CA8">
        <w:rPr>
          <w:sz w:val="28"/>
          <w:szCs w:val="28"/>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её удовлетворении в срок не позднее следующего рабочего дня со дня поступления жалобы.</w:t>
      </w:r>
    </w:p>
    <w:p w:rsidR="00C52CA8" w:rsidRPr="00C52CA8" w:rsidRDefault="00C52CA8" w:rsidP="00C52CA8">
      <w:pPr>
        <w:widowControl w:val="0"/>
        <w:autoSpaceDE w:val="0"/>
        <w:autoSpaceDN w:val="0"/>
        <w:adjustRightInd w:val="0"/>
        <w:ind w:left="-142" w:firstLine="720"/>
        <w:jc w:val="both"/>
        <w:rPr>
          <w:sz w:val="28"/>
          <w:szCs w:val="28"/>
        </w:rPr>
      </w:pPr>
      <w:r w:rsidRPr="00C52CA8">
        <w:rPr>
          <w:sz w:val="28"/>
          <w:szCs w:val="28"/>
        </w:rPr>
        <w:t>Жалоба должна содержать:</w:t>
      </w:r>
    </w:p>
    <w:p w:rsidR="00C52CA8" w:rsidRPr="00C52CA8" w:rsidRDefault="00C52CA8" w:rsidP="00C52CA8">
      <w:pPr>
        <w:widowControl w:val="0"/>
        <w:autoSpaceDE w:val="0"/>
        <w:autoSpaceDN w:val="0"/>
        <w:adjustRightInd w:val="0"/>
        <w:ind w:left="-142" w:firstLine="720"/>
        <w:jc w:val="both"/>
        <w:rPr>
          <w:sz w:val="28"/>
          <w:szCs w:val="28"/>
        </w:rPr>
      </w:pPr>
      <w:r w:rsidRPr="00C52CA8">
        <w:rPr>
          <w:sz w:val="28"/>
          <w:szCs w:val="28"/>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C52CA8" w:rsidRPr="00C52CA8" w:rsidRDefault="00C52CA8" w:rsidP="00C52CA8">
      <w:pPr>
        <w:widowControl w:val="0"/>
        <w:autoSpaceDE w:val="0"/>
        <w:autoSpaceDN w:val="0"/>
        <w:adjustRightInd w:val="0"/>
        <w:ind w:left="-142" w:firstLine="720"/>
        <w:jc w:val="both"/>
        <w:rPr>
          <w:sz w:val="28"/>
          <w:szCs w:val="28"/>
        </w:rPr>
      </w:pPr>
      <w:proofErr w:type="gramStart"/>
      <w:r w:rsidRPr="00C52CA8">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C52CA8">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2CA8" w:rsidRPr="00C52CA8" w:rsidRDefault="00C52CA8" w:rsidP="00C52CA8">
      <w:pPr>
        <w:widowControl w:val="0"/>
        <w:autoSpaceDE w:val="0"/>
        <w:autoSpaceDN w:val="0"/>
        <w:adjustRightInd w:val="0"/>
        <w:ind w:left="-142" w:firstLine="720"/>
        <w:jc w:val="both"/>
        <w:rPr>
          <w:sz w:val="28"/>
          <w:szCs w:val="28"/>
        </w:rPr>
      </w:pPr>
      <w:r w:rsidRPr="00C52CA8">
        <w:rPr>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C52CA8" w:rsidRPr="00C52CA8" w:rsidRDefault="00C52CA8" w:rsidP="00C52CA8">
      <w:pPr>
        <w:widowControl w:val="0"/>
        <w:autoSpaceDE w:val="0"/>
        <w:autoSpaceDN w:val="0"/>
        <w:adjustRightInd w:val="0"/>
        <w:ind w:left="-142" w:firstLine="720"/>
        <w:jc w:val="both"/>
        <w:rPr>
          <w:sz w:val="28"/>
          <w:szCs w:val="28"/>
        </w:rPr>
      </w:pPr>
      <w:r w:rsidRPr="00C52CA8">
        <w:rPr>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roofErr w:type="gramStart"/>
      <w:r w:rsidRPr="00C52CA8">
        <w:rPr>
          <w:sz w:val="28"/>
          <w:szCs w:val="28"/>
        </w:rPr>
        <w:t>.».</w:t>
      </w:r>
      <w:proofErr w:type="gramEnd"/>
    </w:p>
    <w:p w:rsidR="00C52CA8" w:rsidRPr="00C52CA8" w:rsidRDefault="00C52CA8" w:rsidP="00C52CA8">
      <w:pPr>
        <w:widowControl w:val="0"/>
        <w:autoSpaceDE w:val="0"/>
        <w:autoSpaceDN w:val="0"/>
        <w:adjustRightInd w:val="0"/>
        <w:ind w:left="-142" w:firstLine="720"/>
        <w:jc w:val="both"/>
        <w:rPr>
          <w:sz w:val="28"/>
          <w:szCs w:val="28"/>
        </w:rPr>
      </w:pPr>
      <w:r w:rsidRPr="00C52CA8">
        <w:rPr>
          <w:sz w:val="28"/>
          <w:szCs w:val="28"/>
        </w:rPr>
        <w:t>1.</w:t>
      </w:r>
      <w:r>
        <w:rPr>
          <w:sz w:val="28"/>
          <w:szCs w:val="28"/>
        </w:rPr>
        <w:t>1</w:t>
      </w:r>
      <w:r w:rsidRPr="00C52CA8">
        <w:rPr>
          <w:sz w:val="28"/>
          <w:szCs w:val="28"/>
        </w:rPr>
        <w:t>0. Пункт 5.</w:t>
      </w:r>
      <w:r>
        <w:rPr>
          <w:sz w:val="28"/>
          <w:szCs w:val="28"/>
        </w:rPr>
        <w:t>3</w:t>
      </w:r>
      <w:r w:rsidRPr="00C52CA8">
        <w:rPr>
          <w:sz w:val="28"/>
          <w:szCs w:val="28"/>
        </w:rPr>
        <w:t xml:space="preserve"> раздела 5 административного регламента изложить в новой редакции следующего содержания:</w:t>
      </w:r>
    </w:p>
    <w:p w:rsidR="00C52CA8" w:rsidRPr="00C52CA8" w:rsidRDefault="00C52CA8" w:rsidP="00C52CA8">
      <w:pPr>
        <w:widowControl w:val="0"/>
        <w:autoSpaceDE w:val="0"/>
        <w:autoSpaceDN w:val="0"/>
        <w:adjustRightInd w:val="0"/>
        <w:ind w:left="-142" w:firstLine="720"/>
        <w:jc w:val="both"/>
        <w:rPr>
          <w:sz w:val="28"/>
          <w:szCs w:val="28"/>
        </w:rPr>
      </w:pPr>
      <w:r w:rsidRPr="00C52CA8">
        <w:rPr>
          <w:sz w:val="28"/>
          <w:szCs w:val="28"/>
        </w:rPr>
        <w:t>«5.</w:t>
      </w:r>
      <w:r>
        <w:rPr>
          <w:sz w:val="28"/>
          <w:szCs w:val="28"/>
        </w:rPr>
        <w:t>3</w:t>
      </w:r>
      <w:r w:rsidRPr="00C52CA8">
        <w:rPr>
          <w:sz w:val="28"/>
          <w:szCs w:val="28"/>
        </w:rPr>
        <w:t>. Способы информирования заявителей о порядке подачи и рассмотрения жалобы</w:t>
      </w:r>
    </w:p>
    <w:p w:rsidR="00C52CA8" w:rsidRPr="00C52CA8" w:rsidRDefault="00C52CA8" w:rsidP="00C52CA8">
      <w:pPr>
        <w:widowControl w:val="0"/>
        <w:autoSpaceDE w:val="0"/>
        <w:autoSpaceDN w:val="0"/>
        <w:adjustRightInd w:val="0"/>
        <w:ind w:left="-142" w:firstLine="720"/>
        <w:jc w:val="both"/>
        <w:rPr>
          <w:sz w:val="28"/>
          <w:szCs w:val="28"/>
        </w:rPr>
      </w:pPr>
      <w:r w:rsidRPr="00C52CA8">
        <w:rPr>
          <w:sz w:val="28"/>
          <w:szCs w:val="28"/>
        </w:rPr>
        <w:t>Информацию о порядке подачи и рассмотрения жалобы можно получить 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 на Едином портале».</w:t>
      </w:r>
    </w:p>
    <w:p w:rsidR="00C52CA8" w:rsidRPr="00C52CA8" w:rsidRDefault="00C52CA8" w:rsidP="00C52CA8">
      <w:pPr>
        <w:ind w:firstLine="709"/>
        <w:jc w:val="both"/>
        <w:rPr>
          <w:rFonts w:ascii="PT Astra Serif" w:hAnsi="PT Astra Serif"/>
          <w:bCs/>
          <w:sz w:val="28"/>
          <w:szCs w:val="28"/>
        </w:rPr>
      </w:pPr>
      <w:r>
        <w:rPr>
          <w:rFonts w:ascii="PT Astra Serif" w:hAnsi="PT Astra Serif"/>
          <w:sz w:val="28"/>
          <w:szCs w:val="28"/>
        </w:rPr>
        <w:t xml:space="preserve">1.11. </w:t>
      </w:r>
      <w:r w:rsidRPr="00C52CA8">
        <w:rPr>
          <w:rFonts w:ascii="PT Astra Serif" w:hAnsi="PT Astra Serif"/>
          <w:bCs/>
          <w:sz w:val="28"/>
          <w:szCs w:val="28"/>
        </w:rPr>
        <w:t>Приложение № 1 к административному регламенту изложить в новой редакции следующего содержания:</w:t>
      </w:r>
    </w:p>
    <w:p w:rsidR="00C52CA8" w:rsidRPr="00C52CA8" w:rsidRDefault="00C52CA8" w:rsidP="00C52CA8">
      <w:pPr>
        <w:widowControl w:val="0"/>
        <w:suppressAutoHyphens/>
        <w:autoSpaceDE w:val="0"/>
        <w:autoSpaceDN w:val="0"/>
        <w:jc w:val="right"/>
        <w:textAlignment w:val="baseline"/>
        <w:rPr>
          <w:rFonts w:ascii="PT Astra Serif" w:hAnsi="PT Astra Serif"/>
          <w:bCs/>
          <w:szCs w:val="28"/>
        </w:rPr>
      </w:pPr>
      <w:r w:rsidRPr="00C52CA8">
        <w:rPr>
          <w:rFonts w:ascii="PT Astra Serif" w:hAnsi="PT Astra Serif"/>
          <w:bCs/>
          <w:szCs w:val="28"/>
        </w:rPr>
        <w:t>«Приложение № 1</w:t>
      </w:r>
    </w:p>
    <w:p w:rsidR="00C52CA8" w:rsidRPr="00C52CA8" w:rsidRDefault="00C52CA8" w:rsidP="00C52CA8">
      <w:pPr>
        <w:widowControl w:val="0"/>
        <w:autoSpaceDE w:val="0"/>
        <w:autoSpaceDN w:val="0"/>
        <w:adjustRightInd w:val="0"/>
        <w:jc w:val="right"/>
        <w:rPr>
          <w:rFonts w:ascii="PT Astra Serif" w:hAnsi="PT Astra Serif"/>
          <w:bCs/>
          <w:szCs w:val="28"/>
        </w:rPr>
      </w:pPr>
      <w:r w:rsidRPr="00C52CA8">
        <w:rPr>
          <w:rFonts w:ascii="PT Astra Serif" w:hAnsi="PT Astra Serif"/>
          <w:bCs/>
          <w:szCs w:val="28"/>
        </w:rPr>
        <w:t xml:space="preserve">                 к административному регламенту</w:t>
      </w:r>
      <w:r w:rsidRPr="00C52CA8">
        <w:rPr>
          <w:rFonts w:ascii="PT Astra Serif" w:hAnsi="PT Astra Serif"/>
          <w:szCs w:val="28"/>
        </w:rPr>
        <w:t xml:space="preserve"> </w:t>
      </w:r>
      <w:r w:rsidRPr="00C52CA8">
        <w:rPr>
          <w:rFonts w:ascii="PT Astra Serif" w:hAnsi="PT Astra Serif"/>
          <w:shd w:val="clear" w:color="auto" w:fill="FFFFFF"/>
        </w:rPr>
        <w:br/>
      </w:r>
    </w:p>
    <w:p w:rsidR="00C52CA8" w:rsidRPr="00C52CA8" w:rsidRDefault="00C52CA8" w:rsidP="00C52CA8">
      <w:pPr>
        <w:widowControl w:val="0"/>
        <w:tabs>
          <w:tab w:val="left" w:pos="4320"/>
        </w:tabs>
        <w:autoSpaceDE w:val="0"/>
        <w:jc w:val="center"/>
        <w:rPr>
          <w:rFonts w:ascii="PT Astra Serif" w:hAnsi="PT Astra Serif"/>
          <w:szCs w:val="28"/>
        </w:rPr>
      </w:pPr>
      <w:r w:rsidRPr="00C52CA8">
        <w:rPr>
          <w:rFonts w:ascii="PT Astra Serif" w:hAnsi="PT Astra Serif"/>
          <w:b/>
          <w:bCs/>
          <w:caps/>
          <w:szCs w:val="28"/>
        </w:rPr>
        <w:t>Форма заявления</w:t>
      </w:r>
    </w:p>
    <w:p w:rsidR="00C52CA8" w:rsidRPr="00C52CA8" w:rsidRDefault="00C52CA8" w:rsidP="00C52CA8">
      <w:pPr>
        <w:widowControl w:val="0"/>
        <w:autoSpaceDE w:val="0"/>
        <w:jc w:val="center"/>
        <w:rPr>
          <w:rFonts w:ascii="PT Astra Serif" w:hAnsi="PT Astra Serif"/>
          <w:sz w:val="28"/>
          <w:szCs w:val="28"/>
        </w:rPr>
      </w:pPr>
      <w:r w:rsidRPr="00C52CA8">
        <w:rPr>
          <w:rFonts w:ascii="PT Astra Serif" w:hAnsi="PT Astra Serif"/>
          <w:szCs w:val="28"/>
        </w:rPr>
        <w:t>о предварительном согласовании предоставления земельного участка</w:t>
      </w:r>
    </w:p>
    <w:p w:rsidR="00C52CA8" w:rsidRPr="00C52CA8" w:rsidRDefault="00C52CA8" w:rsidP="00C52CA8">
      <w:pPr>
        <w:autoSpaceDE w:val="0"/>
        <w:ind w:left="4320"/>
        <w:jc w:val="right"/>
        <w:rPr>
          <w:rFonts w:ascii="PT Astra Serif" w:hAnsi="PT Astra Serif"/>
          <w:sz w:val="28"/>
          <w:szCs w:val="28"/>
        </w:rPr>
      </w:pPr>
      <w:r w:rsidRPr="00C52CA8">
        <w:rPr>
          <w:rFonts w:ascii="PT Astra Serif" w:hAnsi="PT Astra Serif"/>
          <w:sz w:val="28"/>
          <w:szCs w:val="28"/>
        </w:rPr>
        <w:t xml:space="preserve">          </w:t>
      </w:r>
    </w:p>
    <w:tbl>
      <w:tblPr>
        <w:tblW w:w="0" w:type="auto"/>
        <w:tblLayout w:type="fixed"/>
        <w:tblLook w:val="0000" w:firstRow="0" w:lastRow="0" w:firstColumn="0" w:lastColumn="0" w:noHBand="0" w:noVBand="0"/>
      </w:tblPr>
      <w:tblGrid>
        <w:gridCol w:w="3168"/>
        <w:gridCol w:w="6120"/>
      </w:tblGrid>
      <w:tr w:rsidR="00C52CA8" w:rsidRPr="00C52CA8" w:rsidTr="00BD37A9">
        <w:tc>
          <w:tcPr>
            <w:tcW w:w="3168" w:type="dxa"/>
            <w:shd w:val="clear" w:color="auto" w:fill="auto"/>
          </w:tcPr>
          <w:p w:rsidR="00C52CA8" w:rsidRPr="00C52CA8" w:rsidRDefault="00C52CA8" w:rsidP="00C52CA8">
            <w:pPr>
              <w:widowControl w:val="0"/>
              <w:autoSpaceDE w:val="0"/>
              <w:snapToGrid w:val="0"/>
              <w:jc w:val="center"/>
              <w:rPr>
                <w:rFonts w:ascii="PT Astra Serif" w:hAnsi="PT Astra Serif"/>
                <w:sz w:val="28"/>
                <w:szCs w:val="28"/>
              </w:rPr>
            </w:pPr>
          </w:p>
        </w:tc>
        <w:tc>
          <w:tcPr>
            <w:tcW w:w="6120" w:type="dxa"/>
            <w:shd w:val="clear" w:color="auto" w:fill="auto"/>
          </w:tcPr>
          <w:p w:rsidR="00C52CA8" w:rsidRPr="00C52CA8" w:rsidRDefault="00C52CA8" w:rsidP="00C52CA8">
            <w:pPr>
              <w:widowControl w:val="0"/>
              <w:autoSpaceDE w:val="0"/>
              <w:jc w:val="both"/>
              <w:rPr>
                <w:rFonts w:ascii="PT Astra Serif" w:hAnsi="PT Astra Serif"/>
                <w:szCs w:val="28"/>
              </w:rPr>
            </w:pPr>
            <w:r w:rsidRPr="00C52CA8">
              <w:rPr>
                <w:rFonts w:ascii="PT Astra Serif" w:hAnsi="PT Astra Serif"/>
                <w:szCs w:val="28"/>
              </w:rPr>
              <w:t>Главе администрации муниципального образования «</w:t>
            </w:r>
            <w:proofErr w:type="spellStart"/>
            <w:r w:rsidRPr="00C52CA8">
              <w:rPr>
                <w:rFonts w:ascii="PT Astra Serif" w:hAnsi="PT Astra Serif"/>
                <w:szCs w:val="28"/>
              </w:rPr>
              <w:t>Мелекесский</w:t>
            </w:r>
            <w:proofErr w:type="spellEnd"/>
            <w:r w:rsidRPr="00C52CA8">
              <w:rPr>
                <w:rFonts w:ascii="PT Astra Serif" w:hAnsi="PT Astra Serif"/>
                <w:szCs w:val="28"/>
              </w:rPr>
              <w:t xml:space="preserve"> район» Ульяновской области _________________________________________________</w:t>
            </w:r>
          </w:p>
          <w:p w:rsidR="00C52CA8" w:rsidRPr="00C52CA8" w:rsidRDefault="00C52CA8" w:rsidP="00C52CA8">
            <w:pPr>
              <w:widowControl w:val="0"/>
              <w:autoSpaceDE w:val="0"/>
              <w:jc w:val="both"/>
              <w:rPr>
                <w:rFonts w:ascii="PT Astra Serif" w:hAnsi="PT Astra Serif"/>
                <w:szCs w:val="28"/>
              </w:rPr>
            </w:pPr>
            <w:r w:rsidRPr="00C52CA8">
              <w:rPr>
                <w:rFonts w:ascii="PT Astra Serif" w:hAnsi="PT Astra Serif"/>
                <w:szCs w:val="28"/>
              </w:rPr>
              <w:t>от________________________________________________________________________________________________</w:t>
            </w:r>
          </w:p>
          <w:p w:rsidR="00C52CA8" w:rsidRPr="00C52CA8" w:rsidRDefault="00C52CA8" w:rsidP="00C52CA8">
            <w:pPr>
              <w:widowControl w:val="0"/>
              <w:autoSpaceDE w:val="0"/>
              <w:jc w:val="both"/>
              <w:rPr>
                <w:rFonts w:ascii="PT Astra Serif" w:hAnsi="PT Astra Serif"/>
                <w:szCs w:val="28"/>
              </w:rPr>
            </w:pPr>
            <w:r w:rsidRPr="00C52CA8">
              <w:rPr>
                <w:rFonts w:ascii="PT Astra Serif" w:hAnsi="PT Astra Serif"/>
                <w:szCs w:val="28"/>
              </w:rPr>
              <w:t>_________________________________________________</w:t>
            </w:r>
          </w:p>
          <w:p w:rsidR="00C52CA8" w:rsidRPr="00C52CA8" w:rsidRDefault="00C52CA8" w:rsidP="00C52CA8">
            <w:pPr>
              <w:widowControl w:val="0"/>
              <w:autoSpaceDE w:val="0"/>
              <w:jc w:val="both"/>
              <w:rPr>
                <w:rFonts w:ascii="PT Astra Serif" w:hAnsi="PT Astra Serif"/>
                <w:szCs w:val="28"/>
              </w:rPr>
            </w:pPr>
            <w:r w:rsidRPr="00C52CA8">
              <w:rPr>
                <w:rFonts w:ascii="PT Astra Serif" w:hAnsi="PT Astra Serif"/>
                <w:szCs w:val="28"/>
              </w:rPr>
              <w:t>_________________________________________________</w:t>
            </w:r>
          </w:p>
          <w:p w:rsidR="00C52CA8" w:rsidRPr="00C52CA8" w:rsidRDefault="00C52CA8" w:rsidP="00C52CA8">
            <w:pPr>
              <w:widowControl w:val="0"/>
              <w:autoSpaceDE w:val="0"/>
              <w:jc w:val="center"/>
              <w:rPr>
                <w:rFonts w:ascii="PT Astra Serif" w:hAnsi="PT Astra Serif"/>
                <w:i/>
                <w:sz w:val="16"/>
                <w:szCs w:val="20"/>
              </w:rPr>
            </w:pPr>
            <w:r w:rsidRPr="00C52CA8">
              <w:rPr>
                <w:rFonts w:ascii="PT Astra Serif" w:hAnsi="PT Astra Serif"/>
                <w:szCs w:val="28"/>
              </w:rPr>
              <w:t xml:space="preserve">________________________________________________ </w:t>
            </w:r>
            <w:r w:rsidRPr="00C52CA8">
              <w:rPr>
                <w:rFonts w:ascii="PT Astra Serif" w:hAnsi="PT Astra Serif"/>
                <w:i/>
                <w:sz w:val="16"/>
                <w:szCs w:val="20"/>
              </w:rPr>
              <w:t>(для юридических лиц - полное наименование, государственный  регистрационный номер записи о государственной регистрации юридических лиц в ЕГРЮЛ, ИНН (за исключением, если заявитель-иностранное юридическое лицо);                          для физических лиц - фамилия, имя, отчеств</w:t>
            </w:r>
            <w:proofErr w:type="gramStart"/>
            <w:r w:rsidRPr="00C52CA8">
              <w:rPr>
                <w:rFonts w:ascii="PT Astra Serif" w:hAnsi="PT Astra Serif"/>
                <w:i/>
                <w:sz w:val="16"/>
                <w:szCs w:val="20"/>
              </w:rPr>
              <w:t>о(</w:t>
            </w:r>
            <w:proofErr w:type="gramEnd"/>
            <w:r w:rsidRPr="00C52CA8">
              <w:rPr>
                <w:rFonts w:ascii="PT Astra Serif" w:hAnsi="PT Astra Serif"/>
                <w:i/>
                <w:sz w:val="16"/>
                <w:szCs w:val="20"/>
              </w:rPr>
              <w:t>последнее - при наличии), реквизиты документа, удостоверяющего личность,</w:t>
            </w:r>
          </w:p>
          <w:p w:rsidR="00C52CA8" w:rsidRPr="00C52CA8" w:rsidRDefault="00C52CA8" w:rsidP="00C52CA8">
            <w:pPr>
              <w:widowControl w:val="0"/>
              <w:autoSpaceDE w:val="0"/>
              <w:jc w:val="center"/>
              <w:rPr>
                <w:rFonts w:ascii="PT Astra Serif" w:hAnsi="PT Astra Serif"/>
                <w:sz w:val="28"/>
                <w:szCs w:val="28"/>
              </w:rPr>
            </w:pPr>
            <w:r w:rsidRPr="00C52CA8">
              <w:rPr>
                <w:rFonts w:ascii="PT Astra Serif" w:hAnsi="PT Astra Serif"/>
                <w:i/>
                <w:sz w:val="16"/>
                <w:szCs w:val="20"/>
              </w:rPr>
              <w:t>(далее – заявитель (и))</w:t>
            </w:r>
          </w:p>
        </w:tc>
      </w:tr>
      <w:tr w:rsidR="00C52CA8" w:rsidRPr="00C52CA8" w:rsidTr="00BD37A9">
        <w:tc>
          <w:tcPr>
            <w:tcW w:w="3168" w:type="dxa"/>
            <w:shd w:val="clear" w:color="auto" w:fill="auto"/>
          </w:tcPr>
          <w:p w:rsidR="00C52CA8" w:rsidRPr="00C52CA8" w:rsidRDefault="00C52CA8" w:rsidP="00C52CA8">
            <w:pPr>
              <w:widowControl w:val="0"/>
              <w:autoSpaceDE w:val="0"/>
              <w:snapToGrid w:val="0"/>
              <w:jc w:val="center"/>
              <w:rPr>
                <w:rFonts w:ascii="PT Astra Serif" w:hAnsi="PT Astra Serif"/>
                <w:sz w:val="28"/>
                <w:szCs w:val="28"/>
              </w:rPr>
            </w:pPr>
          </w:p>
        </w:tc>
        <w:tc>
          <w:tcPr>
            <w:tcW w:w="6120" w:type="dxa"/>
            <w:shd w:val="clear" w:color="auto" w:fill="auto"/>
          </w:tcPr>
          <w:p w:rsidR="00C52CA8" w:rsidRPr="00C52CA8" w:rsidRDefault="00C52CA8" w:rsidP="00C52CA8">
            <w:pPr>
              <w:widowControl w:val="0"/>
              <w:autoSpaceDE w:val="0"/>
              <w:jc w:val="both"/>
              <w:rPr>
                <w:rFonts w:ascii="PT Astra Serif" w:hAnsi="PT Astra Serif"/>
                <w:szCs w:val="28"/>
              </w:rPr>
            </w:pPr>
            <w:r w:rsidRPr="00C52CA8">
              <w:rPr>
                <w:rFonts w:ascii="PT Astra Serif" w:hAnsi="PT Astra Serif"/>
                <w:szCs w:val="28"/>
              </w:rPr>
              <w:t>Почтовый адрес заявител</w:t>
            </w:r>
            <w:proofErr w:type="gramStart"/>
            <w:r w:rsidRPr="00C52CA8">
              <w:rPr>
                <w:rFonts w:ascii="PT Astra Serif" w:hAnsi="PT Astra Serif"/>
                <w:szCs w:val="28"/>
              </w:rPr>
              <w:t>я(</w:t>
            </w:r>
            <w:proofErr w:type="gramEnd"/>
            <w:r w:rsidRPr="00C52CA8">
              <w:rPr>
                <w:rFonts w:ascii="PT Astra Serif" w:hAnsi="PT Astra Serif"/>
                <w:szCs w:val="28"/>
              </w:rPr>
              <w:t>ей):______________________</w:t>
            </w:r>
          </w:p>
          <w:p w:rsidR="00C52CA8" w:rsidRPr="00C52CA8" w:rsidRDefault="00C52CA8" w:rsidP="00C52CA8">
            <w:pPr>
              <w:widowControl w:val="0"/>
              <w:autoSpaceDE w:val="0"/>
              <w:jc w:val="both"/>
              <w:rPr>
                <w:rFonts w:ascii="PT Astra Serif" w:hAnsi="PT Astra Serif"/>
                <w:szCs w:val="28"/>
              </w:rPr>
            </w:pPr>
            <w:r w:rsidRPr="00C52CA8">
              <w:rPr>
                <w:rFonts w:ascii="PT Astra Serif" w:hAnsi="PT Astra Serif"/>
                <w:szCs w:val="28"/>
              </w:rPr>
              <w:t>_________________________________________________</w:t>
            </w:r>
          </w:p>
          <w:p w:rsidR="00C52CA8" w:rsidRPr="00C52CA8" w:rsidRDefault="00C52CA8" w:rsidP="00C52CA8">
            <w:pPr>
              <w:widowControl w:val="0"/>
              <w:autoSpaceDE w:val="0"/>
              <w:jc w:val="both"/>
              <w:rPr>
                <w:rFonts w:ascii="PT Astra Serif" w:hAnsi="PT Astra Serif"/>
                <w:szCs w:val="28"/>
              </w:rPr>
            </w:pPr>
            <w:r w:rsidRPr="00C52CA8">
              <w:rPr>
                <w:rFonts w:ascii="PT Astra Serif" w:hAnsi="PT Astra Serif"/>
                <w:szCs w:val="28"/>
              </w:rPr>
              <w:t>_________________________________________________</w:t>
            </w:r>
          </w:p>
          <w:p w:rsidR="00C52CA8" w:rsidRPr="00C52CA8" w:rsidRDefault="00C52CA8" w:rsidP="00C52CA8">
            <w:pPr>
              <w:widowControl w:val="0"/>
              <w:autoSpaceDE w:val="0"/>
              <w:jc w:val="both"/>
              <w:rPr>
                <w:rFonts w:ascii="PT Astra Serif" w:hAnsi="PT Astra Serif"/>
                <w:sz w:val="20"/>
                <w:szCs w:val="20"/>
              </w:rPr>
            </w:pPr>
            <w:r w:rsidRPr="00C52CA8">
              <w:rPr>
                <w:rFonts w:ascii="PT Astra Serif" w:hAnsi="PT Astra Serif"/>
                <w:szCs w:val="28"/>
              </w:rPr>
              <w:t>_________________________________________________</w:t>
            </w:r>
          </w:p>
          <w:p w:rsidR="00C52CA8" w:rsidRPr="00C52CA8" w:rsidRDefault="00C52CA8" w:rsidP="00C52CA8">
            <w:pPr>
              <w:widowControl w:val="0"/>
              <w:autoSpaceDE w:val="0"/>
              <w:rPr>
                <w:rFonts w:ascii="PT Astra Serif" w:hAnsi="PT Astra Serif"/>
                <w:sz w:val="28"/>
                <w:szCs w:val="28"/>
              </w:rPr>
            </w:pPr>
            <w:r w:rsidRPr="00C52CA8">
              <w:rPr>
                <w:rFonts w:ascii="PT Astra Serif" w:hAnsi="PT Astra Serif"/>
                <w:i/>
                <w:sz w:val="16"/>
                <w:szCs w:val="20"/>
              </w:rPr>
              <w:t>(местонахождение юридического лица; место жительства физического лица)</w:t>
            </w:r>
          </w:p>
        </w:tc>
      </w:tr>
      <w:tr w:rsidR="00C52CA8" w:rsidRPr="00C52CA8" w:rsidTr="00BD37A9">
        <w:tc>
          <w:tcPr>
            <w:tcW w:w="3168" w:type="dxa"/>
            <w:shd w:val="clear" w:color="auto" w:fill="auto"/>
          </w:tcPr>
          <w:p w:rsidR="00C52CA8" w:rsidRPr="00C52CA8" w:rsidRDefault="00C52CA8" w:rsidP="00C52CA8">
            <w:pPr>
              <w:widowControl w:val="0"/>
              <w:autoSpaceDE w:val="0"/>
              <w:snapToGrid w:val="0"/>
              <w:jc w:val="center"/>
              <w:rPr>
                <w:rFonts w:ascii="PT Astra Serif" w:hAnsi="PT Astra Serif"/>
                <w:sz w:val="28"/>
                <w:szCs w:val="28"/>
              </w:rPr>
            </w:pPr>
          </w:p>
        </w:tc>
        <w:tc>
          <w:tcPr>
            <w:tcW w:w="6120" w:type="dxa"/>
            <w:shd w:val="clear" w:color="auto" w:fill="auto"/>
          </w:tcPr>
          <w:p w:rsidR="00C52CA8" w:rsidRPr="00C52CA8" w:rsidRDefault="00C52CA8" w:rsidP="00C52CA8">
            <w:pPr>
              <w:widowControl w:val="0"/>
              <w:autoSpaceDE w:val="0"/>
              <w:jc w:val="both"/>
              <w:rPr>
                <w:rFonts w:ascii="PT Astra Serif" w:hAnsi="PT Astra Serif"/>
                <w:szCs w:val="28"/>
              </w:rPr>
            </w:pPr>
            <w:r w:rsidRPr="00C52CA8">
              <w:rPr>
                <w:rFonts w:ascii="PT Astra Serif" w:hAnsi="PT Astra Serif"/>
                <w:szCs w:val="28"/>
              </w:rPr>
              <w:t>Электронная почта заявител</w:t>
            </w:r>
            <w:proofErr w:type="gramStart"/>
            <w:r w:rsidRPr="00C52CA8">
              <w:rPr>
                <w:rFonts w:ascii="PT Astra Serif" w:hAnsi="PT Astra Serif"/>
                <w:szCs w:val="28"/>
              </w:rPr>
              <w:t>я(</w:t>
            </w:r>
            <w:proofErr w:type="gramEnd"/>
            <w:r w:rsidRPr="00C52CA8">
              <w:rPr>
                <w:rFonts w:ascii="PT Astra Serif" w:hAnsi="PT Astra Serif"/>
                <w:szCs w:val="28"/>
              </w:rPr>
              <w:t>ей):____________________</w:t>
            </w:r>
          </w:p>
          <w:p w:rsidR="00C52CA8" w:rsidRPr="00C52CA8" w:rsidRDefault="00C52CA8" w:rsidP="00C52CA8">
            <w:pPr>
              <w:widowControl w:val="0"/>
              <w:autoSpaceDE w:val="0"/>
              <w:jc w:val="both"/>
              <w:rPr>
                <w:rFonts w:ascii="PT Astra Serif" w:hAnsi="PT Astra Serif"/>
                <w:szCs w:val="28"/>
              </w:rPr>
            </w:pPr>
            <w:r w:rsidRPr="00C52CA8">
              <w:rPr>
                <w:rFonts w:ascii="PT Astra Serif" w:hAnsi="PT Astra Serif"/>
                <w:szCs w:val="28"/>
              </w:rPr>
              <w:t>_________________________________________________</w:t>
            </w:r>
          </w:p>
          <w:p w:rsidR="00C52CA8" w:rsidRPr="00C52CA8" w:rsidRDefault="00C52CA8" w:rsidP="00C52CA8">
            <w:pPr>
              <w:widowControl w:val="0"/>
              <w:autoSpaceDE w:val="0"/>
              <w:jc w:val="both"/>
              <w:rPr>
                <w:rFonts w:ascii="PT Astra Serif" w:hAnsi="PT Astra Serif"/>
                <w:szCs w:val="28"/>
              </w:rPr>
            </w:pPr>
            <w:r w:rsidRPr="00C52CA8">
              <w:rPr>
                <w:rFonts w:ascii="PT Astra Serif" w:hAnsi="PT Astra Serif"/>
                <w:szCs w:val="28"/>
              </w:rPr>
              <w:t>Телефон заявителя ________________________________</w:t>
            </w:r>
          </w:p>
        </w:tc>
      </w:tr>
    </w:tbl>
    <w:p w:rsidR="00C52CA8" w:rsidRPr="00C52CA8" w:rsidRDefault="00C52CA8" w:rsidP="00C52CA8">
      <w:pPr>
        <w:widowControl w:val="0"/>
        <w:tabs>
          <w:tab w:val="left" w:pos="4320"/>
        </w:tabs>
        <w:autoSpaceDE w:val="0"/>
        <w:rPr>
          <w:rFonts w:ascii="PT Astra Serif" w:hAnsi="PT Astra Serif"/>
          <w:szCs w:val="28"/>
          <w:highlight w:val="yellow"/>
        </w:rPr>
      </w:pPr>
    </w:p>
    <w:p w:rsidR="00C52CA8" w:rsidRPr="00C52CA8" w:rsidRDefault="00C52CA8" w:rsidP="00C52CA8">
      <w:pPr>
        <w:widowControl w:val="0"/>
        <w:autoSpaceDE w:val="0"/>
        <w:jc w:val="center"/>
        <w:rPr>
          <w:rFonts w:ascii="PT Astra Serif" w:hAnsi="PT Astra Serif"/>
          <w:sz w:val="28"/>
          <w:szCs w:val="28"/>
        </w:rPr>
      </w:pPr>
      <w:r w:rsidRPr="00C52CA8">
        <w:rPr>
          <w:rFonts w:ascii="PT Astra Serif" w:hAnsi="PT Astra Serif"/>
          <w:szCs w:val="28"/>
        </w:rPr>
        <w:t>заявление о предварительном согласовании предоставления земельного участка.</w:t>
      </w:r>
    </w:p>
    <w:p w:rsidR="00C52CA8" w:rsidRPr="00C52CA8" w:rsidRDefault="00C52CA8" w:rsidP="00C52CA8">
      <w:pPr>
        <w:widowControl w:val="0"/>
        <w:autoSpaceDE w:val="0"/>
        <w:ind w:right="-1"/>
        <w:jc w:val="both"/>
        <w:rPr>
          <w:rFonts w:ascii="PT Astra Serif" w:hAnsi="PT Astra Serif"/>
          <w:szCs w:val="28"/>
        </w:rPr>
      </w:pPr>
    </w:p>
    <w:p w:rsidR="00C52CA8" w:rsidRPr="00C52CA8" w:rsidRDefault="00C52CA8" w:rsidP="00C52CA8">
      <w:pPr>
        <w:widowControl w:val="0"/>
        <w:autoSpaceDE w:val="0"/>
        <w:ind w:right="-1" w:firstLine="709"/>
        <w:jc w:val="both"/>
        <w:rPr>
          <w:rFonts w:ascii="PT Astra Serif" w:hAnsi="PT Astra Serif"/>
          <w:szCs w:val="28"/>
        </w:rPr>
      </w:pPr>
      <w:r w:rsidRPr="00C52CA8">
        <w:rPr>
          <w:rFonts w:ascii="PT Astra Serif" w:hAnsi="PT Astra Serif"/>
          <w:szCs w:val="28"/>
        </w:rPr>
        <w:t>Прош</w:t>
      </w:r>
      <w:proofErr w:type="gramStart"/>
      <w:r w:rsidRPr="00C52CA8">
        <w:rPr>
          <w:rFonts w:ascii="PT Astra Serif" w:hAnsi="PT Astra Serif"/>
          <w:szCs w:val="28"/>
        </w:rPr>
        <w:t>у(</w:t>
      </w:r>
      <w:proofErr w:type="gramEnd"/>
      <w:r w:rsidRPr="00C52CA8">
        <w:rPr>
          <w:rFonts w:ascii="PT Astra Serif" w:hAnsi="PT Astra Serif"/>
          <w:szCs w:val="28"/>
        </w:rPr>
        <w:t xml:space="preserve">сим) предварительно согласовать предоставление на праве ______________ </w:t>
      </w:r>
    </w:p>
    <w:p w:rsidR="00C52CA8" w:rsidRPr="00C52CA8" w:rsidRDefault="00C52CA8" w:rsidP="00C52CA8">
      <w:pPr>
        <w:widowControl w:val="0"/>
        <w:autoSpaceDE w:val="0"/>
        <w:ind w:right="-1"/>
        <w:jc w:val="both"/>
        <w:rPr>
          <w:rFonts w:ascii="PT Astra Serif" w:hAnsi="PT Astra Serif"/>
          <w:i/>
          <w:sz w:val="16"/>
          <w:szCs w:val="16"/>
        </w:rPr>
      </w:pPr>
      <w:r w:rsidRPr="00C52CA8">
        <w:rPr>
          <w:rFonts w:ascii="PT Astra Serif" w:hAnsi="PT Astra Serif"/>
          <w:szCs w:val="28"/>
        </w:rPr>
        <w:t xml:space="preserve">                                                                                    </w:t>
      </w:r>
      <w:r w:rsidRPr="00C52CA8">
        <w:rPr>
          <w:rFonts w:ascii="PT Astra Serif" w:hAnsi="PT Astra Serif"/>
          <w:i/>
          <w:sz w:val="16"/>
          <w:szCs w:val="16"/>
        </w:rPr>
        <w:t xml:space="preserve">                 (собственность, аренда, безвозмездное пользование)</w:t>
      </w:r>
    </w:p>
    <w:p w:rsidR="00C52CA8" w:rsidRPr="00C52CA8" w:rsidRDefault="00C52CA8" w:rsidP="00C52CA8">
      <w:pPr>
        <w:widowControl w:val="0"/>
        <w:autoSpaceDE w:val="0"/>
        <w:ind w:right="-1"/>
        <w:jc w:val="both"/>
        <w:rPr>
          <w:rFonts w:ascii="PT Astra Serif" w:hAnsi="PT Astra Serif"/>
        </w:rPr>
      </w:pPr>
      <w:r w:rsidRPr="00C52CA8">
        <w:rPr>
          <w:rFonts w:ascii="PT Astra Serif" w:hAnsi="PT Astra Serif"/>
          <w:szCs w:val="28"/>
        </w:rPr>
        <w:t>земельного участка на</w:t>
      </w:r>
      <w:r w:rsidRPr="00C52CA8">
        <w:rPr>
          <w:rFonts w:ascii="PT Astra Serif" w:hAnsi="PT Astra Serif"/>
          <w:sz w:val="28"/>
          <w:szCs w:val="28"/>
        </w:rPr>
        <w:t xml:space="preserve"> </w:t>
      </w:r>
      <w:r w:rsidRPr="00C52CA8">
        <w:rPr>
          <w:rFonts w:ascii="PT Astra Serif" w:hAnsi="PT Astra Serif"/>
        </w:rPr>
        <w:t>срок ___________.</w:t>
      </w:r>
    </w:p>
    <w:p w:rsidR="00C52CA8" w:rsidRPr="00C52CA8" w:rsidRDefault="00C52CA8" w:rsidP="00C52CA8">
      <w:pPr>
        <w:widowControl w:val="0"/>
        <w:autoSpaceDE w:val="0"/>
        <w:ind w:firstLine="709"/>
        <w:jc w:val="both"/>
        <w:rPr>
          <w:rFonts w:ascii="PT Astra Serif" w:hAnsi="PT Astra Serif"/>
        </w:rPr>
      </w:pPr>
      <w:r w:rsidRPr="00C52CA8">
        <w:rPr>
          <w:rFonts w:ascii="PT Astra Serif" w:hAnsi="PT Astra Serif"/>
        </w:rPr>
        <w:t>1. Сведения о земельном участке:</w:t>
      </w:r>
    </w:p>
    <w:p w:rsidR="00C52CA8" w:rsidRPr="00C52CA8" w:rsidRDefault="00C52CA8" w:rsidP="00C52CA8">
      <w:pPr>
        <w:widowControl w:val="0"/>
        <w:autoSpaceDE w:val="0"/>
        <w:ind w:firstLine="709"/>
        <w:jc w:val="both"/>
        <w:rPr>
          <w:rFonts w:ascii="PT Astra Serif" w:hAnsi="PT Astra Serif"/>
        </w:rPr>
      </w:pPr>
      <w:r w:rsidRPr="00C52CA8">
        <w:rPr>
          <w:rFonts w:ascii="PT Astra Serif" w:hAnsi="PT Astra Serif"/>
        </w:rPr>
        <w:t>1.1. Кадастровый номер земельного участка:</w:t>
      </w:r>
    </w:p>
    <w:p w:rsidR="00C52CA8" w:rsidRPr="00C52CA8" w:rsidRDefault="00C52CA8" w:rsidP="00C52CA8">
      <w:pPr>
        <w:widowControl w:val="0"/>
        <w:autoSpaceDE w:val="0"/>
        <w:ind w:firstLine="709"/>
        <w:jc w:val="both"/>
        <w:rPr>
          <w:rFonts w:ascii="PT Astra Serif" w:hAnsi="PT Astra Serif"/>
        </w:rPr>
      </w:pPr>
      <w:r w:rsidRPr="00C52CA8">
        <w:rPr>
          <w:rFonts w:ascii="PT Astra Serif" w:hAnsi="PT Astra Serif"/>
        </w:rPr>
        <w:t>1)__________________________,4)__________________________,</w:t>
      </w:r>
    </w:p>
    <w:p w:rsidR="00C52CA8" w:rsidRPr="00C52CA8" w:rsidRDefault="00C52CA8" w:rsidP="00C52CA8">
      <w:pPr>
        <w:widowControl w:val="0"/>
        <w:autoSpaceDE w:val="0"/>
        <w:ind w:firstLine="709"/>
        <w:jc w:val="both"/>
        <w:rPr>
          <w:rFonts w:ascii="PT Astra Serif" w:hAnsi="PT Astra Serif"/>
        </w:rPr>
      </w:pPr>
      <w:r w:rsidRPr="00C52CA8">
        <w:rPr>
          <w:rFonts w:ascii="PT Astra Serif" w:hAnsi="PT Astra Serif"/>
        </w:rPr>
        <w:t>2)__________________________,5)__________________________,</w:t>
      </w:r>
    </w:p>
    <w:p w:rsidR="00C52CA8" w:rsidRPr="00C52CA8" w:rsidRDefault="00C52CA8" w:rsidP="00C52CA8">
      <w:pPr>
        <w:widowControl w:val="0"/>
        <w:autoSpaceDE w:val="0"/>
        <w:ind w:firstLine="709"/>
        <w:jc w:val="both"/>
        <w:rPr>
          <w:rFonts w:ascii="PT Astra Serif" w:hAnsi="PT Astra Serif"/>
        </w:rPr>
      </w:pPr>
      <w:r w:rsidRPr="00C52CA8">
        <w:rPr>
          <w:rFonts w:ascii="PT Astra Serif" w:hAnsi="PT Astra Serif"/>
        </w:rPr>
        <w:t>3)__________________________,6)__________________________.</w:t>
      </w:r>
    </w:p>
    <w:p w:rsidR="00C52CA8" w:rsidRPr="00C52CA8" w:rsidRDefault="00C52CA8" w:rsidP="00C52CA8">
      <w:pPr>
        <w:widowControl w:val="0"/>
        <w:autoSpaceDE w:val="0"/>
        <w:ind w:right="-1" w:firstLine="709"/>
        <w:jc w:val="both"/>
        <w:rPr>
          <w:rFonts w:ascii="PT Astra Serif" w:hAnsi="PT Astra Serif"/>
        </w:rPr>
      </w:pPr>
      <w:r w:rsidRPr="00C52CA8">
        <w:rPr>
          <w:rFonts w:ascii="PT Astra Serif" w:hAnsi="PT Astra Serif"/>
        </w:rPr>
        <w:t>1.2. Цель использования земельного участка: ________________________________</w:t>
      </w:r>
    </w:p>
    <w:p w:rsidR="00C52CA8" w:rsidRPr="00C52CA8" w:rsidRDefault="00C52CA8" w:rsidP="00C52CA8">
      <w:pPr>
        <w:widowControl w:val="0"/>
        <w:autoSpaceDE w:val="0"/>
        <w:jc w:val="both"/>
        <w:rPr>
          <w:rFonts w:ascii="PT Astra Serif" w:hAnsi="PT Astra Serif"/>
        </w:rPr>
      </w:pPr>
      <w:r w:rsidRPr="00C52CA8">
        <w:rPr>
          <w:rFonts w:ascii="PT Astra Serif" w:hAnsi="PT Astra Serif"/>
        </w:rPr>
        <w:t>_____________________________________________________________________________</w:t>
      </w:r>
    </w:p>
    <w:p w:rsidR="00C52CA8" w:rsidRPr="00C52CA8" w:rsidRDefault="00C52CA8" w:rsidP="00C52CA8">
      <w:pPr>
        <w:widowControl w:val="0"/>
        <w:autoSpaceDE w:val="0"/>
        <w:jc w:val="both"/>
        <w:rPr>
          <w:rFonts w:ascii="PT Astra Serif" w:hAnsi="PT Astra Serif"/>
        </w:rPr>
      </w:pPr>
      <w:r w:rsidRPr="00C52CA8">
        <w:rPr>
          <w:rFonts w:ascii="PT Astra Serif" w:hAnsi="PT Astra Serif"/>
        </w:rPr>
        <w:t>_____________________________________________________________________________.</w:t>
      </w:r>
    </w:p>
    <w:p w:rsidR="00C52CA8" w:rsidRPr="00C52CA8" w:rsidRDefault="00C52CA8" w:rsidP="00C52CA8">
      <w:pPr>
        <w:widowControl w:val="0"/>
        <w:autoSpaceDE w:val="0"/>
        <w:ind w:firstLine="567"/>
        <w:jc w:val="both"/>
        <w:rPr>
          <w:rFonts w:ascii="PT Astra Serif" w:hAnsi="PT Astra Serif"/>
        </w:rPr>
      </w:pPr>
      <w:r w:rsidRPr="00C52CA8">
        <w:rPr>
          <w:rFonts w:ascii="PT Astra Serif" w:hAnsi="PT Astra Serif"/>
        </w:rPr>
        <w:t xml:space="preserve">1.3. Основание предоставления земельного участка </w:t>
      </w:r>
      <w:r w:rsidRPr="00C52CA8">
        <w:rPr>
          <w:rFonts w:ascii="PT Astra Serif" w:hAnsi="PT Astra Serif"/>
          <w:b/>
        </w:rPr>
        <w:t>в собственность за плату</w:t>
      </w:r>
      <w:r w:rsidRPr="00C52CA8">
        <w:rPr>
          <w:rFonts w:ascii="PT Astra Serif" w:hAnsi="PT Astra Serif"/>
        </w:rPr>
        <w:t xml:space="preserve"> без проведения торгов (</w:t>
      </w:r>
      <w:r w:rsidRPr="00C52CA8">
        <w:rPr>
          <w:rFonts w:ascii="PT Astra Serif" w:hAnsi="PT Astra Serif"/>
          <w:b/>
          <w:i/>
        </w:rPr>
        <w:t xml:space="preserve">выбрать </w:t>
      </w:r>
      <w:proofErr w:type="gramStart"/>
      <w:r w:rsidRPr="00C52CA8">
        <w:rPr>
          <w:rFonts w:ascii="PT Astra Serif" w:hAnsi="PT Astra Serif"/>
          <w:b/>
          <w:i/>
        </w:rPr>
        <w:t>из</w:t>
      </w:r>
      <w:proofErr w:type="gramEnd"/>
      <w:r w:rsidRPr="00C52CA8">
        <w:rPr>
          <w:rFonts w:ascii="PT Astra Serif" w:hAnsi="PT Astra Serif"/>
          <w:b/>
          <w:i/>
        </w:rPr>
        <w:t xml:space="preserve"> предложенных</w:t>
      </w:r>
      <w:r w:rsidRPr="00C52CA8">
        <w:rPr>
          <w:rFonts w:ascii="PT Astra Serif" w:hAnsi="PT Astra Serif"/>
        </w:rPr>
        <w:t>):</w:t>
      </w:r>
    </w:p>
    <w:p w:rsidR="00C52CA8" w:rsidRPr="00C52CA8" w:rsidRDefault="00C52CA8" w:rsidP="00C52CA8">
      <w:pPr>
        <w:numPr>
          <w:ilvl w:val="0"/>
          <w:numId w:val="6"/>
        </w:numPr>
        <w:tabs>
          <w:tab w:val="num" w:pos="0"/>
        </w:tabs>
        <w:autoSpaceDE w:val="0"/>
        <w:autoSpaceDN w:val="0"/>
        <w:adjustRightInd w:val="0"/>
        <w:ind w:firstLine="567"/>
        <w:jc w:val="both"/>
        <w:rPr>
          <w:rFonts w:ascii="PT Astra Serif" w:hAnsi="PT Astra Serif" w:cs="PT Astra Serif"/>
        </w:rPr>
      </w:pPr>
      <w:r w:rsidRPr="00C52CA8">
        <w:rPr>
          <w:rFonts w:ascii="PT Astra Serif" w:hAnsi="PT Astra Serif" w:cs="PT Astra Serif"/>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17" w:history="1">
        <w:r w:rsidRPr="00C52CA8">
          <w:rPr>
            <w:rFonts w:ascii="PT Astra Serif" w:hAnsi="PT Astra Serif" w:cs="PT Astra Serif"/>
            <w:color w:val="000000"/>
          </w:rPr>
          <w:t>законом</w:t>
        </w:r>
      </w:hyperlink>
      <w:r w:rsidRPr="00C52CA8">
        <w:rPr>
          <w:rFonts w:ascii="PT Astra Serif" w:hAnsi="PT Astra Serif" w:cs="PT Astra Serif"/>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C52CA8">
        <w:rPr>
          <w:rFonts w:ascii="PT Astra Serif" w:hAnsi="PT Astra Serif"/>
        </w:rPr>
        <w:t>»;</w:t>
      </w:r>
    </w:p>
    <w:p w:rsidR="00C52CA8" w:rsidRPr="00C52CA8" w:rsidRDefault="00C52CA8" w:rsidP="00C52CA8">
      <w:pPr>
        <w:numPr>
          <w:ilvl w:val="0"/>
          <w:numId w:val="6"/>
        </w:numPr>
        <w:tabs>
          <w:tab w:val="num" w:pos="0"/>
        </w:tabs>
        <w:autoSpaceDE w:val="0"/>
        <w:autoSpaceDN w:val="0"/>
        <w:adjustRightInd w:val="0"/>
        <w:ind w:firstLine="567"/>
        <w:jc w:val="both"/>
        <w:rPr>
          <w:rFonts w:ascii="PT Astra Serif" w:hAnsi="PT Astra Serif" w:cs="PT Astra Serif"/>
        </w:rPr>
      </w:pPr>
      <w:r w:rsidRPr="00C52CA8">
        <w:rPr>
          <w:rFonts w:ascii="PT Astra Serif" w:hAnsi="PT Astra Serif" w:cs="PT Astra Serif"/>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52CA8" w:rsidRPr="00C52CA8" w:rsidRDefault="00C52CA8" w:rsidP="00C52CA8">
      <w:pPr>
        <w:numPr>
          <w:ilvl w:val="0"/>
          <w:numId w:val="6"/>
        </w:numPr>
        <w:suppressAutoHyphens/>
        <w:ind w:firstLine="567"/>
        <w:jc w:val="both"/>
        <w:rPr>
          <w:rFonts w:ascii="PT Astra Serif" w:hAnsi="PT Astra Serif"/>
        </w:rPr>
      </w:pPr>
      <w:r w:rsidRPr="00C52CA8">
        <w:rPr>
          <w:rFonts w:ascii="PT Astra Serif" w:hAnsi="PT Astra Serif"/>
        </w:rPr>
        <w:t>предоставление земельных участков, на которых расположены здания, сооружения, собственникам таких зданий, сооружений либо помещений в них;</w:t>
      </w:r>
    </w:p>
    <w:p w:rsidR="00C52CA8" w:rsidRPr="00C52CA8" w:rsidRDefault="00C52CA8" w:rsidP="00C52CA8">
      <w:pPr>
        <w:numPr>
          <w:ilvl w:val="0"/>
          <w:numId w:val="6"/>
        </w:numPr>
        <w:suppressAutoHyphens/>
        <w:ind w:firstLine="567"/>
        <w:jc w:val="both"/>
        <w:rPr>
          <w:rFonts w:ascii="PT Astra Serif" w:hAnsi="PT Astra Serif"/>
        </w:rPr>
      </w:pPr>
      <w:r w:rsidRPr="00C52CA8">
        <w:rPr>
          <w:rFonts w:ascii="PT Astra Serif" w:hAnsi="PT Astra Serif"/>
        </w:rPr>
        <w:t>предоставление земельных участков, находящихся в постоянном (бессрочном) пользовании юридических лиц, указанным юридическим лицам;</w:t>
      </w:r>
    </w:p>
    <w:p w:rsidR="00C52CA8" w:rsidRPr="00C52CA8" w:rsidRDefault="00C52CA8" w:rsidP="00C52CA8">
      <w:pPr>
        <w:numPr>
          <w:ilvl w:val="0"/>
          <w:numId w:val="6"/>
        </w:numPr>
        <w:suppressAutoHyphens/>
        <w:ind w:firstLine="567"/>
        <w:jc w:val="both"/>
        <w:rPr>
          <w:rFonts w:ascii="PT Astra Serif" w:hAnsi="PT Astra Serif"/>
        </w:rPr>
      </w:pPr>
      <w:r w:rsidRPr="00C52CA8">
        <w:rPr>
          <w:rFonts w:ascii="PT Astra Serif" w:hAnsi="PT Astra Serif"/>
        </w:rPr>
        <w:t>предоставление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52CA8" w:rsidRPr="00C52CA8" w:rsidRDefault="00C52CA8" w:rsidP="00C52CA8">
      <w:pPr>
        <w:numPr>
          <w:ilvl w:val="0"/>
          <w:numId w:val="6"/>
        </w:numPr>
        <w:suppressAutoHyphens/>
        <w:ind w:firstLine="567"/>
        <w:jc w:val="both"/>
        <w:rPr>
          <w:rFonts w:ascii="PT Astra Serif" w:hAnsi="PT Astra Serif"/>
        </w:rPr>
      </w:pPr>
      <w:proofErr w:type="gramStart"/>
      <w:r w:rsidRPr="00C52CA8">
        <w:rPr>
          <w:rFonts w:ascii="PT Astra Serif" w:hAnsi="PT Astra Serif"/>
        </w:rPr>
        <w:t>предоставление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C52CA8">
        <w:rPr>
          <w:rFonts w:ascii="PT Astra Serif" w:hAnsi="PT Astra Serif"/>
        </w:rPr>
        <w:t xml:space="preserve"> информации о выявленных в рамках государственного земельного надзора и </w:t>
      </w:r>
      <w:proofErr w:type="spellStart"/>
      <w:r w:rsidRPr="00C52CA8">
        <w:rPr>
          <w:rFonts w:ascii="PT Astra Serif" w:hAnsi="PT Astra Serif"/>
        </w:rPr>
        <w:t>неустраненных</w:t>
      </w:r>
      <w:proofErr w:type="spellEnd"/>
      <w:r w:rsidRPr="00C52CA8">
        <w:rPr>
          <w:rFonts w:ascii="PT Astra Serif" w:hAnsi="PT Astra Serif"/>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C52CA8">
        <w:rPr>
          <w:rFonts w:ascii="PT Astra Serif" w:hAnsi="PT Astra Serif"/>
        </w:rPr>
        <w:t>истечения срока указанного договора аренды земельного участка</w:t>
      </w:r>
      <w:proofErr w:type="gramEnd"/>
      <w:r w:rsidRPr="00C52CA8">
        <w:rPr>
          <w:rFonts w:ascii="PT Astra Serif" w:hAnsi="PT Astra Serif"/>
        </w:rPr>
        <w:t>;</w:t>
      </w:r>
    </w:p>
    <w:p w:rsidR="00C52CA8" w:rsidRPr="00C52CA8" w:rsidRDefault="00C52CA8" w:rsidP="00C52CA8">
      <w:pPr>
        <w:numPr>
          <w:ilvl w:val="0"/>
          <w:numId w:val="6"/>
        </w:numPr>
        <w:tabs>
          <w:tab w:val="num" w:pos="567"/>
        </w:tabs>
        <w:autoSpaceDE w:val="0"/>
        <w:autoSpaceDN w:val="0"/>
        <w:adjustRightInd w:val="0"/>
        <w:ind w:firstLine="567"/>
        <w:jc w:val="both"/>
        <w:rPr>
          <w:rFonts w:ascii="PT Astra Serif" w:hAnsi="PT Astra Serif" w:cs="PT Astra Serif"/>
        </w:rPr>
      </w:pPr>
      <w:r w:rsidRPr="00C52CA8">
        <w:rPr>
          <w:rFonts w:ascii="PT Astra Serif" w:hAnsi="PT Astra Serif" w:cs="PT Astra Serif"/>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w:t>
      </w:r>
    </w:p>
    <w:p w:rsidR="00C52CA8" w:rsidRPr="00C52CA8" w:rsidRDefault="00C52CA8" w:rsidP="00C52CA8">
      <w:pPr>
        <w:widowControl w:val="0"/>
        <w:autoSpaceDE w:val="0"/>
        <w:ind w:firstLine="567"/>
        <w:jc w:val="both"/>
        <w:rPr>
          <w:rFonts w:ascii="PT Astra Serif" w:hAnsi="PT Astra Serif"/>
        </w:rPr>
      </w:pPr>
      <w:r w:rsidRPr="00C52CA8">
        <w:rPr>
          <w:rFonts w:ascii="PT Astra Serif" w:hAnsi="PT Astra Serif"/>
        </w:rPr>
        <w:lastRenderedPageBreak/>
        <w:t xml:space="preserve">Основание предоставления земельного участка </w:t>
      </w:r>
      <w:r w:rsidRPr="00C52CA8">
        <w:rPr>
          <w:rFonts w:ascii="PT Astra Serif" w:hAnsi="PT Astra Serif"/>
          <w:b/>
        </w:rPr>
        <w:t>в собственность бесплатно</w:t>
      </w:r>
      <w:r w:rsidRPr="00C52CA8">
        <w:rPr>
          <w:rFonts w:ascii="PT Astra Serif" w:hAnsi="PT Astra Serif"/>
        </w:rPr>
        <w:t xml:space="preserve"> без проведения торгов (</w:t>
      </w:r>
      <w:r w:rsidRPr="00C52CA8">
        <w:rPr>
          <w:rFonts w:ascii="PT Astra Serif" w:hAnsi="PT Astra Serif"/>
          <w:b/>
          <w:i/>
        </w:rPr>
        <w:t xml:space="preserve">выбрать </w:t>
      </w:r>
      <w:proofErr w:type="gramStart"/>
      <w:r w:rsidRPr="00C52CA8">
        <w:rPr>
          <w:rFonts w:ascii="PT Astra Serif" w:hAnsi="PT Astra Serif"/>
          <w:b/>
          <w:i/>
        </w:rPr>
        <w:t>из</w:t>
      </w:r>
      <w:proofErr w:type="gramEnd"/>
      <w:r w:rsidRPr="00C52CA8">
        <w:rPr>
          <w:rFonts w:ascii="PT Astra Serif" w:hAnsi="PT Astra Serif"/>
          <w:b/>
          <w:i/>
        </w:rPr>
        <w:t xml:space="preserve"> предложенных</w:t>
      </w:r>
      <w:r w:rsidRPr="00C52CA8">
        <w:rPr>
          <w:rFonts w:ascii="PT Astra Serif" w:hAnsi="PT Astra Serif"/>
        </w:rPr>
        <w:t xml:space="preserve">): </w:t>
      </w:r>
    </w:p>
    <w:p w:rsidR="00C52CA8" w:rsidRPr="00C52CA8" w:rsidRDefault="00C52CA8" w:rsidP="00C52CA8">
      <w:pPr>
        <w:numPr>
          <w:ilvl w:val="0"/>
          <w:numId w:val="3"/>
        </w:numPr>
        <w:suppressAutoHyphens/>
        <w:ind w:firstLine="567"/>
        <w:jc w:val="both"/>
        <w:rPr>
          <w:rFonts w:ascii="PT Astra Serif" w:hAnsi="PT Astra Serif"/>
        </w:rPr>
      </w:pPr>
      <w:r w:rsidRPr="00C52CA8">
        <w:rPr>
          <w:rFonts w:ascii="PT Astra Serif" w:hAnsi="PT Astra Serif"/>
        </w:rPr>
        <w:t>предоставление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C52CA8" w:rsidRPr="00C52CA8" w:rsidRDefault="00C52CA8" w:rsidP="00C52CA8">
      <w:pPr>
        <w:numPr>
          <w:ilvl w:val="0"/>
          <w:numId w:val="3"/>
        </w:numPr>
        <w:suppressAutoHyphens/>
        <w:ind w:firstLine="567"/>
        <w:jc w:val="both"/>
        <w:rPr>
          <w:rFonts w:ascii="PT Astra Serif" w:hAnsi="PT Astra Serif"/>
        </w:rPr>
      </w:pPr>
      <w:proofErr w:type="gramStart"/>
      <w:r w:rsidRPr="00C52CA8">
        <w:rPr>
          <w:rFonts w:ascii="PT Astra Serif" w:hAnsi="PT Astra Serif"/>
        </w:rPr>
        <w:t>предоставление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C52CA8" w:rsidRPr="00C52CA8" w:rsidRDefault="00C52CA8" w:rsidP="00C52CA8">
      <w:pPr>
        <w:numPr>
          <w:ilvl w:val="0"/>
          <w:numId w:val="3"/>
        </w:numPr>
        <w:suppressAutoHyphens/>
        <w:ind w:firstLine="567"/>
        <w:jc w:val="both"/>
        <w:rPr>
          <w:rFonts w:ascii="PT Astra Serif" w:hAnsi="PT Astra Serif"/>
        </w:rPr>
      </w:pPr>
      <w:r w:rsidRPr="00C52CA8">
        <w:rPr>
          <w:rFonts w:ascii="PT Astra Serif" w:hAnsi="PT Astra Serif"/>
        </w:rPr>
        <w:t>предоставление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52CA8" w:rsidRPr="00C52CA8" w:rsidRDefault="00C52CA8" w:rsidP="00C52CA8">
      <w:pPr>
        <w:numPr>
          <w:ilvl w:val="0"/>
          <w:numId w:val="3"/>
        </w:numPr>
        <w:suppressAutoHyphens/>
        <w:ind w:firstLine="567"/>
        <w:jc w:val="both"/>
        <w:rPr>
          <w:rFonts w:ascii="PT Astra Serif" w:hAnsi="PT Astra Serif"/>
        </w:rPr>
      </w:pPr>
      <w:r w:rsidRPr="00C52CA8">
        <w:rPr>
          <w:rFonts w:ascii="PT Astra Serif" w:hAnsi="PT Astra Serif"/>
        </w:rPr>
        <w:t>предоставление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
    <w:p w:rsidR="00C52CA8" w:rsidRPr="00C52CA8" w:rsidRDefault="00C52CA8" w:rsidP="00C52CA8">
      <w:pPr>
        <w:numPr>
          <w:ilvl w:val="0"/>
          <w:numId w:val="3"/>
        </w:numPr>
        <w:suppressAutoHyphens/>
        <w:ind w:firstLine="567"/>
        <w:jc w:val="both"/>
        <w:rPr>
          <w:rFonts w:ascii="PT Astra Serif" w:hAnsi="PT Astra Serif"/>
        </w:rPr>
      </w:pPr>
      <w:r w:rsidRPr="00C52CA8">
        <w:rPr>
          <w:rFonts w:ascii="PT Astra Serif" w:hAnsi="PT Astra Serif"/>
        </w:rPr>
        <w:t>предоставление земельного участка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C52CA8" w:rsidRPr="00C52CA8" w:rsidRDefault="00C52CA8" w:rsidP="00C52CA8">
      <w:pPr>
        <w:numPr>
          <w:ilvl w:val="0"/>
          <w:numId w:val="3"/>
        </w:numPr>
        <w:suppressAutoHyphens/>
        <w:ind w:firstLine="567"/>
        <w:jc w:val="both"/>
        <w:rPr>
          <w:rFonts w:ascii="PT Astra Serif" w:hAnsi="PT Astra Serif"/>
        </w:rPr>
      </w:pPr>
      <w:r w:rsidRPr="00C52CA8">
        <w:rPr>
          <w:rFonts w:ascii="PT Astra Serif" w:hAnsi="PT Astra Serif"/>
        </w:rPr>
        <w:t>предоставление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C52CA8" w:rsidRPr="00C52CA8" w:rsidRDefault="00C52CA8" w:rsidP="00C52CA8">
      <w:pPr>
        <w:numPr>
          <w:ilvl w:val="0"/>
          <w:numId w:val="3"/>
        </w:numPr>
        <w:suppressAutoHyphens/>
        <w:ind w:firstLine="567"/>
        <w:jc w:val="both"/>
        <w:rPr>
          <w:rFonts w:ascii="PT Astra Serif" w:hAnsi="PT Astra Serif"/>
        </w:rPr>
      </w:pPr>
      <w:r w:rsidRPr="00C52CA8">
        <w:rPr>
          <w:rFonts w:ascii="PT Astra Serif" w:hAnsi="PT Astra Serif"/>
        </w:rPr>
        <w:t>предоставление земельного участка в соответствии с Федеральным законом от 24.07.2008 № 161-ФЗ «О содействии развитию жилищного строительства,</w:t>
      </w:r>
      <w:r w:rsidRPr="00C52CA8">
        <w:rPr>
          <w:rFonts w:ascii="PT Astra Serif" w:hAnsi="PT Astra Serif" w:cs="PT Astra Serif"/>
        </w:rPr>
        <w:t xml:space="preserve"> созданию объектов туристской инфраструктуры и иному развитию территорий</w:t>
      </w:r>
      <w:r w:rsidRPr="00C52CA8">
        <w:rPr>
          <w:rFonts w:ascii="PT Astra Serif" w:hAnsi="PT Astra Serif"/>
        </w:rPr>
        <w:t>»;</w:t>
      </w:r>
    </w:p>
    <w:p w:rsidR="00C52CA8" w:rsidRPr="00C52CA8" w:rsidRDefault="00C52CA8" w:rsidP="00C52CA8">
      <w:pPr>
        <w:numPr>
          <w:ilvl w:val="0"/>
          <w:numId w:val="3"/>
        </w:numPr>
        <w:suppressAutoHyphens/>
        <w:ind w:firstLine="567"/>
        <w:jc w:val="both"/>
        <w:rPr>
          <w:rFonts w:ascii="PT Astra Serif" w:hAnsi="PT Astra Serif"/>
        </w:rPr>
      </w:pPr>
      <w:r w:rsidRPr="00C52CA8">
        <w:rPr>
          <w:rFonts w:ascii="PT Astra Serif" w:hAnsi="PT Astra Serif"/>
        </w:rPr>
        <w:t>предоставление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C52CA8" w:rsidRPr="00C52CA8" w:rsidRDefault="00C52CA8" w:rsidP="00C52CA8">
      <w:pPr>
        <w:widowControl w:val="0"/>
        <w:autoSpaceDE w:val="0"/>
        <w:ind w:firstLine="567"/>
        <w:jc w:val="both"/>
        <w:rPr>
          <w:rFonts w:ascii="PT Astra Serif" w:hAnsi="PT Astra Serif"/>
        </w:rPr>
      </w:pPr>
      <w:r w:rsidRPr="00C52CA8">
        <w:rPr>
          <w:rFonts w:ascii="PT Astra Serif" w:hAnsi="PT Astra Serif"/>
        </w:rPr>
        <w:t xml:space="preserve">Основание предоставления земельного участка </w:t>
      </w:r>
      <w:r w:rsidRPr="00C52CA8">
        <w:rPr>
          <w:rFonts w:ascii="PT Astra Serif" w:hAnsi="PT Astra Serif"/>
          <w:b/>
        </w:rPr>
        <w:t>в аренду</w:t>
      </w:r>
      <w:r w:rsidRPr="00C52CA8">
        <w:rPr>
          <w:rFonts w:ascii="PT Astra Serif" w:hAnsi="PT Astra Serif"/>
        </w:rPr>
        <w:t xml:space="preserve"> без проведения торгов (</w:t>
      </w:r>
      <w:r w:rsidRPr="00C52CA8">
        <w:rPr>
          <w:rFonts w:ascii="PT Astra Serif" w:hAnsi="PT Astra Serif"/>
          <w:b/>
          <w:i/>
        </w:rPr>
        <w:t xml:space="preserve">выбрать </w:t>
      </w:r>
      <w:proofErr w:type="gramStart"/>
      <w:r w:rsidRPr="00C52CA8">
        <w:rPr>
          <w:rFonts w:ascii="PT Astra Serif" w:hAnsi="PT Astra Serif"/>
          <w:b/>
          <w:i/>
        </w:rPr>
        <w:t>из</w:t>
      </w:r>
      <w:proofErr w:type="gramEnd"/>
      <w:r w:rsidRPr="00C52CA8">
        <w:rPr>
          <w:rFonts w:ascii="PT Astra Serif" w:hAnsi="PT Astra Serif"/>
          <w:b/>
          <w:i/>
        </w:rPr>
        <w:t xml:space="preserve"> предложенных</w:t>
      </w:r>
      <w:r w:rsidRPr="00C52CA8">
        <w:rPr>
          <w:rFonts w:ascii="PT Astra Serif" w:hAnsi="PT Astra Serif"/>
        </w:rPr>
        <w:t>):</w:t>
      </w:r>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предоставление земельного участка юридическим лицам в соответствии с указом или распоряжением Президента Российской Федерации;</w:t>
      </w:r>
      <w:bookmarkStart w:id="0" w:name="dst469"/>
      <w:bookmarkEnd w:id="0"/>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предоставление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8" w:anchor="dst100009" w:history="1">
        <w:r w:rsidRPr="00C52CA8">
          <w:rPr>
            <w:rFonts w:ascii="PT Astra Serif" w:hAnsi="PT Astra Serif"/>
            <w:color w:val="0000FF"/>
            <w:u w:val="single"/>
          </w:rPr>
          <w:t>критериям</w:t>
        </w:r>
      </w:hyperlink>
      <w:r w:rsidRPr="00C52CA8">
        <w:rPr>
          <w:rFonts w:ascii="PT Astra Serif" w:hAnsi="PT Astra Serif"/>
        </w:rPr>
        <w:t>, установленным Правительством Российской Федерации;</w:t>
      </w:r>
      <w:bookmarkStart w:id="1" w:name="dst470"/>
      <w:bookmarkEnd w:id="1"/>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 xml:space="preserve">предоставление земельного участка юридическим лицам в соответствии с распоряжением высшего должностного лица субъекта </w:t>
      </w:r>
      <w:r w:rsidRPr="00C52CA8">
        <w:rPr>
          <w:rFonts w:ascii="PT Astra Serif" w:hAnsi="PT Astra Serif"/>
        </w:rPr>
        <w:lastRenderedPageBreak/>
        <w:t>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bookmarkStart w:id="2" w:name="dst471"/>
      <w:bookmarkEnd w:id="2"/>
    </w:p>
    <w:p w:rsidR="00C52CA8" w:rsidRPr="00C52CA8" w:rsidRDefault="00C52CA8" w:rsidP="00C52CA8">
      <w:pPr>
        <w:numPr>
          <w:ilvl w:val="0"/>
          <w:numId w:val="2"/>
        </w:numPr>
        <w:tabs>
          <w:tab w:val="num" w:pos="0"/>
        </w:tabs>
        <w:autoSpaceDE w:val="0"/>
        <w:autoSpaceDN w:val="0"/>
        <w:adjustRightInd w:val="0"/>
        <w:ind w:firstLine="567"/>
        <w:jc w:val="both"/>
        <w:rPr>
          <w:rFonts w:ascii="PT Astra Serif" w:hAnsi="PT Astra Serif" w:cs="PT Astra Serif"/>
        </w:rPr>
      </w:pPr>
      <w:proofErr w:type="gramStart"/>
      <w:r w:rsidRPr="00C52CA8">
        <w:rPr>
          <w:rFonts w:ascii="PT Astra Serif" w:hAnsi="PT Astra Serif" w:cs="PT Astra Serif"/>
        </w:rPr>
        <w:t xml:space="preserve">предоставление земельного участка застройщику, признанному в соответствии с Федеральным </w:t>
      </w:r>
      <w:hyperlink r:id="rId19" w:history="1">
        <w:r w:rsidRPr="00C52CA8">
          <w:rPr>
            <w:rFonts w:ascii="PT Astra Serif" w:hAnsi="PT Astra Serif" w:cs="PT Astra Serif"/>
            <w:color w:val="000000"/>
          </w:rPr>
          <w:t>законом</w:t>
        </w:r>
      </w:hyperlink>
      <w:r w:rsidRPr="00C52CA8">
        <w:rPr>
          <w:rFonts w:ascii="PT Astra Serif" w:hAnsi="PT Astra Serif" w:cs="PT Astra Serif"/>
          <w:color w:val="000000"/>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20" w:history="1">
        <w:r w:rsidRPr="00C52CA8">
          <w:rPr>
            <w:rFonts w:ascii="PT Astra Serif" w:hAnsi="PT Astra Serif" w:cs="PT Astra Serif"/>
            <w:color w:val="000000"/>
          </w:rPr>
          <w:t>законом</w:t>
        </w:r>
      </w:hyperlink>
      <w:r w:rsidRPr="00C52CA8">
        <w:rPr>
          <w:rFonts w:ascii="PT Astra Serif" w:hAnsi="PT Astra Serif" w:cs="PT Astra Serif"/>
          <w:color w:val="000000"/>
        </w:rPr>
        <w:t xml:space="preserve"> от 30 декабря 2004 года N 214-ФЗ "Об участии в долевом строительстве многоквартирных домов и иных объектов недвижимости и</w:t>
      </w:r>
      <w:proofErr w:type="gramEnd"/>
      <w:r w:rsidRPr="00C52CA8">
        <w:rPr>
          <w:rFonts w:ascii="PT Astra Serif" w:hAnsi="PT Astra Serif" w:cs="PT Astra Serif"/>
          <w:color w:val="000000"/>
        </w:rPr>
        <w:t xml:space="preserve"> о внесении изменений в некоторые законодательные акты Российской Федерации" и </w:t>
      </w:r>
      <w:proofErr w:type="gramStart"/>
      <w:r w:rsidRPr="00C52CA8">
        <w:rPr>
          <w:rFonts w:ascii="PT Astra Serif" w:hAnsi="PT Astra Serif" w:cs="PT Astra Serif"/>
          <w:color w:val="000000"/>
        </w:rPr>
        <w:t>права</w:t>
      </w:r>
      <w:proofErr w:type="gramEnd"/>
      <w:r w:rsidRPr="00C52CA8">
        <w:rPr>
          <w:rFonts w:ascii="PT Astra Serif" w:hAnsi="PT Astra Serif" w:cs="PT Astra Serif"/>
          <w:color w:val="00000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21" w:history="1">
        <w:r w:rsidRPr="00C52CA8">
          <w:rPr>
            <w:rFonts w:ascii="PT Astra Serif" w:hAnsi="PT Astra Serif" w:cs="PT Astra Serif"/>
            <w:color w:val="000000"/>
          </w:rPr>
          <w:t>пунктом 1 статьи 201.3</w:t>
        </w:r>
      </w:hyperlink>
      <w:r w:rsidRPr="00C52CA8">
        <w:rPr>
          <w:rFonts w:ascii="PT Astra Serif" w:hAnsi="PT Astra Serif" w:cs="PT Astra Serif"/>
        </w:rPr>
        <w:t xml:space="preserve"> Федерального закона от 26 октября 2002 года N 127-ФЗ "О несостоятельности (банкротстве)"</w:t>
      </w:r>
    </w:p>
    <w:p w:rsidR="00C52CA8" w:rsidRPr="00C52CA8" w:rsidRDefault="00C52CA8" w:rsidP="00C52CA8">
      <w:pPr>
        <w:numPr>
          <w:ilvl w:val="0"/>
          <w:numId w:val="2"/>
        </w:numPr>
        <w:autoSpaceDE w:val="0"/>
        <w:autoSpaceDN w:val="0"/>
        <w:adjustRightInd w:val="0"/>
        <w:ind w:firstLine="567"/>
        <w:jc w:val="both"/>
        <w:rPr>
          <w:rFonts w:ascii="PT Astra Serif" w:hAnsi="PT Astra Serif" w:cs="PT Astra Serif"/>
        </w:rPr>
      </w:pPr>
      <w:proofErr w:type="gramStart"/>
      <w:r w:rsidRPr="00C52CA8">
        <w:rPr>
          <w:rFonts w:ascii="PT Astra Serif" w:hAnsi="PT Astra Serif" w:cs="PT Astra Serif"/>
        </w:rPr>
        <w:t xml:space="preserve">предоставление земельного участка застройщику, признанному в соответствии с Федеральным </w:t>
      </w:r>
      <w:hyperlink r:id="rId22" w:history="1">
        <w:r w:rsidRPr="00C52CA8">
          <w:rPr>
            <w:rFonts w:ascii="PT Astra Serif" w:hAnsi="PT Astra Serif" w:cs="PT Astra Serif"/>
            <w:color w:val="000000"/>
          </w:rPr>
          <w:t>законом</w:t>
        </w:r>
      </w:hyperlink>
      <w:r w:rsidRPr="00C52CA8">
        <w:rPr>
          <w:rFonts w:ascii="PT Astra Serif" w:hAnsi="PT Astra Serif" w:cs="PT Astra Serif"/>
          <w:color w:val="000000"/>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3" w:history="1">
        <w:r w:rsidRPr="00C52CA8">
          <w:rPr>
            <w:rFonts w:ascii="PT Astra Serif" w:hAnsi="PT Astra Serif" w:cs="PT Astra Serif"/>
            <w:color w:val="000000"/>
          </w:rPr>
          <w:t>законом</w:t>
        </w:r>
      </w:hyperlink>
      <w:r w:rsidRPr="00C52CA8">
        <w:rPr>
          <w:rFonts w:ascii="PT Astra Serif" w:hAnsi="PT Astra Serif" w:cs="PT Astra Serif"/>
        </w:rPr>
        <w:t xml:space="preserve"> от 29 июля 2017 года № 218-ФЗ "О публично-правовой компании "Фонд развития</w:t>
      </w:r>
      <w:proofErr w:type="gramEnd"/>
      <w:r w:rsidRPr="00C52CA8">
        <w:rPr>
          <w:rFonts w:ascii="PT Astra Serif" w:hAnsi="PT Astra Serif" w:cs="PT Astra Serif"/>
        </w:rPr>
        <w:t xml:space="preserve"> территорий" и о внесении изменений в отдельные законодательные акты Российской Федерации";</w:t>
      </w:r>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предоставление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C52CA8">
        <w:rPr>
          <w:rFonts w:ascii="PT Astra Serif" w:hAnsi="PT Astra Serif"/>
        </w:rPr>
        <w:t>о-</w:t>
      </w:r>
      <w:proofErr w:type="gramEnd"/>
      <w:r w:rsidRPr="00C52CA8">
        <w:rPr>
          <w:rFonts w:ascii="PT Astra Serif" w:hAnsi="PT Astra Serif"/>
        </w:rPr>
        <w:t>, газо- и водоснабжения, водоотведения, связи, нефтепроводов, объектов федерального, регионального или местного значения;</w:t>
      </w:r>
      <w:bookmarkStart w:id="3" w:name="dst472"/>
      <w:bookmarkEnd w:id="3"/>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proofErr w:type="gramStart"/>
      <w:r w:rsidRPr="00C52CA8">
        <w:rPr>
          <w:rFonts w:ascii="PT Astra Serif" w:hAnsi="PT Astra Serif"/>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Российской Федерации, пунктом 5 статьи 46 Земельного кодекса Российской Федерации</w:t>
      </w:r>
      <w:bookmarkStart w:id="4" w:name="dst473"/>
      <w:bookmarkEnd w:id="4"/>
      <w:r w:rsidRPr="00C52CA8">
        <w:rPr>
          <w:rFonts w:ascii="PT Astra Serif" w:hAnsi="PT Astra Serif"/>
        </w:rPr>
        <w:t>;</w:t>
      </w:r>
      <w:proofErr w:type="gramEnd"/>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 xml:space="preserve">предоставление </w:t>
      </w:r>
      <w:r w:rsidRPr="00C52CA8">
        <w:rPr>
          <w:rFonts w:ascii="PT Astra Serif" w:hAnsi="PT Astra Serif"/>
          <w:color w:val="000000"/>
          <w:shd w:val="clear" w:color="auto" w:fill="FFFFFF"/>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bookmarkStart w:id="5" w:name="dst475"/>
      <w:bookmarkEnd w:id="5"/>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proofErr w:type="gramStart"/>
      <w:r w:rsidRPr="00C52CA8">
        <w:rPr>
          <w:rFonts w:ascii="PT Astra Serif" w:hAnsi="PT Astra Serif"/>
        </w:rPr>
        <w:t xml:space="preserve">предоставление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w:t>
      </w:r>
      <w:r w:rsidRPr="00C52CA8">
        <w:rPr>
          <w:rFonts w:ascii="PT Astra Serif" w:hAnsi="PT Astra Serif"/>
        </w:rPr>
        <w:lastRenderedPageBreak/>
        <w:t>огороднического некоммерческого</w:t>
      </w:r>
      <w:proofErr w:type="gramEnd"/>
      <w:r w:rsidRPr="00C52CA8">
        <w:rPr>
          <w:rFonts w:ascii="PT Astra Serif" w:hAnsi="PT Astra Serif"/>
        </w:rPr>
        <w:t xml:space="preserve"> товарищества, осуществляющего управление имуществом общего пользования в границах такой территории);</w:t>
      </w:r>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предоставление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муниципальной собственности, предоставлены в аренду, на праве хозяйственного ведения или на праве оперативного управления;</w:t>
      </w:r>
    </w:p>
    <w:p w:rsidR="00C52CA8" w:rsidRPr="00C52CA8" w:rsidRDefault="00C52CA8" w:rsidP="00C52CA8">
      <w:pPr>
        <w:numPr>
          <w:ilvl w:val="0"/>
          <w:numId w:val="2"/>
        </w:numPr>
        <w:shd w:val="clear" w:color="auto" w:fill="FFFFFF"/>
        <w:suppressAutoHyphens/>
        <w:autoSpaceDE w:val="0"/>
        <w:autoSpaceDN w:val="0"/>
        <w:adjustRightInd w:val="0"/>
        <w:spacing w:line="290" w:lineRule="atLeast"/>
        <w:ind w:firstLine="567"/>
        <w:jc w:val="both"/>
        <w:rPr>
          <w:rFonts w:ascii="PT Astra Serif" w:hAnsi="PT Astra Serif" w:cs="PT Astra Serif"/>
        </w:rPr>
      </w:pPr>
      <w:r w:rsidRPr="00C52CA8">
        <w:rPr>
          <w:rFonts w:ascii="PT Astra Serif" w:hAnsi="PT Astra Serif"/>
        </w:rPr>
        <w:t>предоставление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bookmarkStart w:id="6" w:name="dst478"/>
      <w:bookmarkEnd w:id="6"/>
    </w:p>
    <w:p w:rsidR="00C52CA8" w:rsidRPr="00C52CA8" w:rsidRDefault="00C52CA8" w:rsidP="00C52CA8">
      <w:pPr>
        <w:numPr>
          <w:ilvl w:val="0"/>
          <w:numId w:val="2"/>
        </w:numPr>
        <w:shd w:val="clear" w:color="auto" w:fill="FFFFFF"/>
        <w:suppressAutoHyphens/>
        <w:autoSpaceDE w:val="0"/>
        <w:autoSpaceDN w:val="0"/>
        <w:adjustRightInd w:val="0"/>
        <w:spacing w:line="290" w:lineRule="atLeast"/>
        <w:ind w:firstLine="567"/>
        <w:jc w:val="both"/>
        <w:rPr>
          <w:rFonts w:ascii="PT Astra Serif" w:hAnsi="PT Astra Serif" w:cs="PT Astra Serif"/>
        </w:rPr>
      </w:pPr>
      <w:proofErr w:type="gramStart"/>
      <w:r w:rsidRPr="00C52CA8">
        <w:rPr>
          <w:rFonts w:ascii="PT Astra Serif" w:hAnsi="PT Astra Serif"/>
        </w:rPr>
        <w:t xml:space="preserve">предоставление земельного участка, находящегося в постоянном (бессрочном) пользовании юридических лиц, этим землепользователям </w:t>
      </w:r>
      <w:r w:rsidRPr="00C52CA8">
        <w:rPr>
          <w:rFonts w:ascii="PT Astra Serif" w:hAnsi="PT Astra Serif" w:cs="PT Astra Serif"/>
        </w:rPr>
        <w:t xml:space="preserve">за исключением юридических лиц, указанных в </w:t>
      </w:r>
      <w:hyperlink r:id="rId24" w:history="1">
        <w:r w:rsidRPr="00C52CA8">
          <w:rPr>
            <w:rFonts w:ascii="PT Astra Serif" w:hAnsi="PT Astra Serif" w:cs="PT Astra Serif"/>
            <w:color w:val="000000"/>
          </w:rPr>
          <w:t>пункте 2 статьи 39.9</w:t>
        </w:r>
      </w:hyperlink>
      <w:r w:rsidRPr="00C52CA8">
        <w:rPr>
          <w:rFonts w:ascii="PT Astra Serif" w:hAnsi="PT Astra Serif" w:cs="PT Astra Serif"/>
        </w:rPr>
        <w:t xml:space="preserve"> Земельного кодекса Российской Федерации,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Российской Федерации и при этом такой земельный участок</w:t>
      </w:r>
      <w:proofErr w:type="gramEnd"/>
      <w:r w:rsidRPr="00C52CA8">
        <w:rPr>
          <w:rFonts w:ascii="PT Astra Serif" w:hAnsi="PT Astra Serif" w:cs="PT Astra Serif"/>
        </w:rPr>
        <w:t xml:space="preserve"> не может находиться в частной собственности</w:t>
      </w:r>
      <w:r w:rsidRPr="00C52CA8">
        <w:rPr>
          <w:rFonts w:ascii="PT Astra Serif" w:hAnsi="PT Astra Serif"/>
        </w:rPr>
        <w:t>;</w:t>
      </w:r>
      <w:bookmarkStart w:id="7" w:name="dst479"/>
      <w:bookmarkEnd w:id="7"/>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предоставление земельного участка крестьянскому (фермерскому) хозяйству или сельскохозяйственной организации в случаях, установленных Федеральным законом от 24.07.2002 № 101-ФЗ «Об обороте земель сельскохозяйственного назначения»;</w:t>
      </w:r>
      <w:bookmarkStart w:id="8" w:name="dst480"/>
      <w:bookmarkEnd w:id="8"/>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bookmarkStart w:id="9" w:name="dst1684"/>
      <w:bookmarkEnd w:id="9"/>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предоставление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bookmarkStart w:id="10" w:name="dst482"/>
      <w:bookmarkEnd w:id="10"/>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предоставление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bookmarkStart w:id="11" w:name="dst484"/>
      <w:bookmarkEnd w:id="11"/>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предоставление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bookmarkStart w:id="12" w:name="dst485"/>
      <w:bookmarkEnd w:id="12"/>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предоставление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bookmarkStart w:id="13" w:name="dst486"/>
      <w:bookmarkEnd w:id="13"/>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 xml:space="preserve">предоставление земельного участка гражданину для сенокошения, выпаса сельскохозяйственных животных, ведения огородничества или </w:t>
      </w:r>
      <w:r w:rsidRPr="00C52CA8">
        <w:rPr>
          <w:rFonts w:ascii="PT Astra Serif" w:hAnsi="PT Astra Serif"/>
        </w:rPr>
        <w:lastRenderedPageBreak/>
        <w:t>земельного участка, расположенного за границами населенного пункта, гражданину для ведения личного подсобного хозяйства;</w:t>
      </w:r>
      <w:bookmarkStart w:id="14" w:name="dst487"/>
      <w:bookmarkEnd w:id="14"/>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 xml:space="preserve">предоставление земельного участка, необходимого для осуществления пользования недрами, </w:t>
      </w:r>
      <w:proofErr w:type="spellStart"/>
      <w:r w:rsidRPr="00C52CA8">
        <w:rPr>
          <w:rFonts w:ascii="PT Astra Serif" w:hAnsi="PT Astra Serif"/>
        </w:rPr>
        <w:t>недропользователю</w:t>
      </w:r>
      <w:proofErr w:type="spellEnd"/>
      <w:r w:rsidRPr="00C52CA8">
        <w:rPr>
          <w:rFonts w:ascii="PT Astra Serif" w:hAnsi="PT Astra Serif"/>
        </w:rPr>
        <w:t>;</w:t>
      </w:r>
      <w:bookmarkStart w:id="15" w:name="dst488"/>
      <w:bookmarkEnd w:id="15"/>
    </w:p>
    <w:p w:rsidR="00C52CA8" w:rsidRPr="00C52CA8" w:rsidRDefault="00C52CA8" w:rsidP="00C52CA8">
      <w:pPr>
        <w:numPr>
          <w:ilvl w:val="0"/>
          <w:numId w:val="2"/>
        </w:numPr>
        <w:shd w:val="clear" w:color="auto" w:fill="FFFFFF"/>
        <w:suppressAutoHyphens/>
        <w:autoSpaceDE w:val="0"/>
        <w:autoSpaceDN w:val="0"/>
        <w:adjustRightInd w:val="0"/>
        <w:spacing w:line="290" w:lineRule="atLeast"/>
        <w:ind w:firstLine="567"/>
        <w:jc w:val="both"/>
        <w:rPr>
          <w:rFonts w:ascii="PT Astra Serif" w:hAnsi="PT Astra Serif" w:cs="PT Astra Serif"/>
        </w:rPr>
      </w:pPr>
      <w:proofErr w:type="gramStart"/>
      <w:r w:rsidRPr="00C52CA8">
        <w:rPr>
          <w:rFonts w:ascii="PT Astra Serif" w:hAnsi="PT Astra Serif"/>
        </w:rPr>
        <w:t>предоставление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C52CA8">
        <w:rPr>
          <w:rFonts w:ascii="PT Astra Serif" w:hAnsi="PT Astra Serif"/>
        </w:rPr>
        <w:t xml:space="preserve"> экономической зоны и на прилегающей к ней территории и по управлению этими и ранее созданными объектами недвижимости;</w:t>
      </w:r>
      <w:bookmarkStart w:id="16" w:name="dst489"/>
      <w:bookmarkEnd w:id="16"/>
    </w:p>
    <w:p w:rsidR="00C52CA8" w:rsidRPr="00C52CA8" w:rsidRDefault="00C52CA8" w:rsidP="00C52CA8">
      <w:pPr>
        <w:numPr>
          <w:ilvl w:val="0"/>
          <w:numId w:val="2"/>
        </w:numPr>
        <w:shd w:val="clear" w:color="auto" w:fill="FFFFFF"/>
        <w:suppressAutoHyphens/>
        <w:autoSpaceDE w:val="0"/>
        <w:autoSpaceDN w:val="0"/>
        <w:adjustRightInd w:val="0"/>
        <w:spacing w:line="290" w:lineRule="atLeast"/>
        <w:ind w:firstLine="567"/>
        <w:jc w:val="both"/>
        <w:rPr>
          <w:rFonts w:ascii="PT Astra Serif" w:hAnsi="PT Astra Serif" w:cs="PT Astra Serif"/>
        </w:rPr>
      </w:pPr>
      <w:proofErr w:type="gramStart"/>
      <w:r w:rsidRPr="00C52CA8">
        <w:rPr>
          <w:rFonts w:ascii="PT Astra Serif" w:hAnsi="PT Astra Serif"/>
        </w:rPr>
        <w:t xml:space="preserve">предоставление земельного участка, </w:t>
      </w:r>
      <w:bookmarkStart w:id="17" w:name="dst1523"/>
      <w:bookmarkEnd w:id="17"/>
      <w:r w:rsidRPr="00C52CA8">
        <w:rPr>
          <w:rFonts w:ascii="PT Astra Serif" w:hAnsi="PT Astra Serif" w:cs="PT Astra Serif"/>
        </w:rPr>
        <w:t>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w:t>
      </w:r>
      <w:proofErr w:type="gramEnd"/>
      <w:r w:rsidRPr="00C52CA8">
        <w:rPr>
          <w:rFonts w:ascii="PT Astra Serif" w:hAnsi="PT Astra Serif" w:cs="PT Astra Serif"/>
        </w:rPr>
        <w:t xml:space="preserve"> Российской Федерации федеральным органом исполнительной власти решения </w:t>
      </w:r>
      <w:proofErr w:type="gramStart"/>
      <w:r w:rsidRPr="00C52CA8">
        <w:rPr>
          <w:rFonts w:ascii="PT Astra Serif" w:hAnsi="PT Astra Serif" w:cs="PT Astra Serif"/>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25" w:history="1">
        <w:r w:rsidRPr="00C52CA8">
          <w:rPr>
            <w:rFonts w:ascii="PT Astra Serif" w:hAnsi="PT Astra Serif" w:cs="PT Astra Serif"/>
            <w:color w:val="000000"/>
          </w:rPr>
          <w:t>законом</w:t>
        </w:r>
        <w:proofErr w:type="gramEnd"/>
      </w:hyperlink>
      <w:r w:rsidRPr="00C52CA8">
        <w:rPr>
          <w:rFonts w:ascii="PT Astra Serif" w:hAnsi="PT Astra Serif" w:cs="PT Astra Serif"/>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 xml:space="preserve">предоставление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C52CA8">
        <w:rPr>
          <w:rFonts w:ascii="PT Astra Serif" w:hAnsi="PT Astra Serif"/>
        </w:rPr>
        <w:t>муниципально</w:t>
      </w:r>
      <w:proofErr w:type="spellEnd"/>
      <w:r w:rsidRPr="00C52CA8">
        <w:rPr>
          <w:rFonts w:ascii="PT Astra Serif" w:hAnsi="PT Astra Serif"/>
        </w:rPr>
        <w:t>-частном партнерстве, лицу, с которым заключены указанные соглашения</w:t>
      </w:r>
      <w:bookmarkStart w:id="18" w:name="dst1151"/>
      <w:bookmarkEnd w:id="18"/>
      <w:r w:rsidRPr="00C52CA8">
        <w:rPr>
          <w:rFonts w:ascii="PT Astra Serif" w:hAnsi="PT Astra Serif"/>
        </w:rPr>
        <w:t>;</w:t>
      </w:r>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proofErr w:type="gramStart"/>
      <w:r w:rsidRPr="00C52CA8">
        <w:rPr>
          <w:rFonts w:ascii="PT Astra Serif" w:hAnsi="PT Astra Serif"/>
        </w:rPr>
        <w:t>предоставление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C52CA8">
        <w:rPr>
          <w:rFonts w:ascii="PT Astra Serif" w:hAnsi="PT Astra Serif"/>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bookmarkStart w:id="19" w:name="dst1583"/>
      <w:bookmarkEnd w:id="19"/>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предоставление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bookmarkStart w:id="20" w:name="dst491"/>
      <w:bookmarkEnd w:id="20"/>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lastRenderedPageBreak/>
        <w:t xml:space="preserve">предоставление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52CA8">
        <w:rPr>
          <w:rFonts w:ascii="PT Astra Serif" w:hAnsi="PT Astra Serif"/>
        </w:rPr>
        <w:t>охотхозяйственное</w:t>
      </w:r>
      <w:proofErr w:type="spellEnd"/>
      <w:r w:rsidRPr="00C52CA8">
        <w:rPr>
          <w:rFonts w:ascii="PT Astra Serif" w:hAnsi="PT Astra Serif"/>
        </w:rPr>
        <w:t xml:space="preserve"> соглашение;</w:t>
      </w:r>
      <w:bookmarkStart w:id="21" w:name="dst492"/>
      <w:bookmarkEnd w:id="21"/>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предоставление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bookmarkStart w:id="22" w:name="dst493"/>
      <w:bookmarkEnd w:id="22"/>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 xml:space="preserve">предоставление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C52CA8">
        <w:rPr>
          <w:rFonts w:ascii="PT Astra Serif" w:hAnsi="PT Astra Serif"/>
        </w:rPr>
        <w:t>полос</w:t>
      </w:r>
      <w:proofErr w:type="gramEnd"/>
      <w:r w:rsidRPr="00C52CA8">
        <w:rPr>
          <w:rFonts w:ascii="PT Astra Serif" w:hAnsi="PT Astra Serif"/>
        </w:rPr>
        <w:t xml:space="preserve"> автомобильных дорог;</w:t>
      </w:r>
      <w:bookmarkStart w:id="23" w:name="dst494"/>
      <w:bookmarkEnd w:id="23"/>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предоставление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bookmarkStart w:id="24" w:name="dst495"/>
      <w:bookmarkEnd w:id="24"/>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предоставление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bookmarkStart w:id="25" w:name="dst496"/>
      <w:bookmarkEnd w:id="25"/>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предоставление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bookmarkStart w:id="26" w:name="dst497"/>
      <w:bookmarkEnd w:id="26"/>
    </w:p>
    <w:p w:rsidR="00C52CA8" w:rsidRPr="00C52CA8" w:rsidRDefault="00C52CA8" w:rsidP="00C52CA8">
      <w:pPr>
        <w:numPr>
          <w:ilvl w:val="0"/>
          <w:numId w:val="2"/>
        </w:numPr>
        <w:tabs>
          <w:tab w:val="num" w:pos="0"/>
        </w:tabs>
        <w:autoSpaceDE w:val="0"/>
        <w:autoSpaceDN w:val="0"/>
        <w:adjustRightInd w:val="0"/>
        <w:ind w:firstLine="567"/>
        <w:jc w:val="both"/>
        <w:rPr>
          <w:rFonts w:ascii="PT Astra Serif" w:hAnsi="PT Astra Serif" w:cs="PT Astra Serif"/>
        </w:rPr>
      </w:pPr>
      <w:r w:rsidRPr="00C52CA8">
        <w:rPr>
          <w:rFonts w:ascii="PT Astra Serif" w:hAnsi="PT Astra Serif" w:cs="PT Astra Serif"/>
        </w:rPr>
        <w:t xml:space="preserve">земельного участка лицу, осуществляющему </w:t>
      </w:r>
      <w:proofErr w:type="gramStart"/>
      <w:r w:rsidRPr="00C52CA8">
        <w:rPr>
          <w:rFonts w:ascii="PT Astra Serif" w:hAnsi="PT Astra Serif" w:cs="PT Astra Serif"/>
        </w:rPr>
        <w:t>товарную</w:t>
      </w:r>
      <w:proofErr w:type="gramEnd"/>
      <w:r w:rsidRPr="00C52CA8">
        <w:rPr>
          <w:rFonts w:ascii="PT Astra Serif" w:hAnsi="PT Astra Serif" w:cs="PT Astra Serif"/>
        </w:rPr>
        <w:t xml:space="preserve"> </w:t>
      </w:r>
      <w:proofErr w:type="spellStart"/>
      <w:r w:rsidRPr="00C52CA8">
        <w:rPr>
          <w:rFonts w:ascii="PT Astra Serif" w:hAnsi="PT Astra Serif" w:cs="PT Astra Serif"/>
        </w:rPr>
        <w:t>аквакультуру</w:t>
      </w:r>
      <w:proofErr w:type="spellEnd"/>
      <w:r w:rsidRPr="00C52CA8">
        <w:rPr>
          <w:rFonts w:ascii="PT Astra Serif" w:hAnsi="PT Astra Serif" w:cs="PT Astra Serif"/>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предоставление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bookmarkStart w:id="27" w:name="dst1581"/>
      <w:bookmarkEnd w:id="27"/>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proofErr w:type="gramStart"/>
      <w:r w:rsidRPr="00C52CA8">
        <w:rPr>
          <w:rFonts w:ascii="PT Astra Serif" w:hAnsi="PT Astra Serif"/>
        </w:rPr>
        <w:t xml:space="preserve">предоставление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C52CA8">
        <w:rPr>
          <w:rFonts w:ascii="PT Astra Serif" w:hAnsi="PT Astra Serif"/>
        </w:rPr>
        <w:t>неустраненных</w:t>
      </w:r>
      <w:proofErr w:type="spellEnd"/>
      <w:r w:rsidRPr="00C52CA8">
        <w:rPr>
          <w:rFonts w:ascii="PT Astra Serif" w:hAnsi="PT Astra Serif"/>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C52CA8">
        <w:rPr>
          <w:rFonts w:ascii="PT Astra Serif" w:hAnsi="PT Astra Serif"/>
        </w:rPr>
        <w:t xml:space="preserve"> земельного участка;</w:t>
      </w:r>
      <w:bookmarkStart w:id="28" w:name="dst499"/>
      <w:bookmarkEnd w:id="28"/>
    </w:p>
    <w:p w:rsidR="00C52CA8" w:rsidRPr="00C52CA8" w:rsidRDefault="00C52CA8" w:rsidP="00C52CA8">
      <w:pPr>
        <w:numPr>
          <w:ilvl w:val="0"/>
          <w:numId w:val="2"/>
        </w:numPr>
        <w:shd w:val="clear" w:color="auto" w:fill="FFFFFF"/>
        <w:suppressAutoHyphens/>
        <w:autoSpaceDE w:val="0"/>
        <w:autoSpaceDN w:val="0"/>
        <w:adjustRightInd w:val="0"/>
        <w:spacing w:line="290" w:lineRule="atLeast"/>
        <w:ind w:firstLine="567"/>
        <w:jc w:val="both"/>
        <w:rPr>
          <w:rFonts w:ascii="PT Astra Serif" w:hAnsi="PT Astra Serif" w:cs="PT Astra Serif"/>
        </w:rPr>
      </w:pPr>
      <w:r w:rsidRPr="00C52CA8">
        <w:rPr>
          <w:rFonts w:ascii="PT Astra Serif" w:hAnsi="PT Astra Serif"/>
        </w:rPr>
        <w:t>предоставление земельного участка арендатору, если этот арендатор имеет право на заключение нового договора аренды такого земельного участка в соответствии с Земельным кодексом Российской Федерации;</w:t>
      </w:r>
      <w:bookmarkStart w:id="29" w:name="dst1514"/>
      <w:bookmarkEnd w:id="29"/>
    </w:p>
    <w:p w:rsidR="00C52CA8" w:rsidRPr="00C52CA8" w:rsidRDefault="00C52CA8" w:rsidP="00C52CA8">
      <w:pPr>
        <w:numPr>
          <w:ilvl w:val="0"/>
          <w:numId w:val="2"/>
        </w:numPr>
        <w:shd w:val="clear" w:color="auto" w:fill="FFFFFF"/>
        <w:suppressAutoHyphens/>
        <w:autoSpaceDE w:val="0"/>
        <w:autoSpaceDN w:val="0"/>
        <w:adjustRightInd w:val="0"/>
        <w:spacing w:line="290" w:lineRule="atLeast"/>
        <w:ind w:firstLine="567"/>
        <w:jc w:val="both"/>
        <w:rPr>
          <w:rFonts w:ascii="PT Astra Serif" w:hAnsi="PT Astra Serif"/>
        </w:rPr>
      </w:pPr>
      <w:r w:rsidRPr="00C52CA8">
        <w:rPr>
          <w:rFonts w:ascii="PT Astra Serif" w:hAnsi="PT Astra Serif"/>
        </w:rPr>
        <w:t>предоставление земельного участка в соответствии с Федеральным законом от 24.07.2008 № 161-ФЗ «О содействии развитию жилищного строительства</w:t>
      </w:r>
      <w:r w:rsidRPr="00C52CA8">
        <w:rPr>
          <w:rFonts w:ascii="PT Astra Serif" w:hAnsi="PT Astra Serif" w:cs="PT Astra Serif"/>
        </w:rPr>
        <w:t>, созданию объектов туристской инфраструктуры и иному развитию территорий»;</w:t>
      </w:r>
      <w:bookmarkStart w:id="30" w:name="dst1675"/>
      <w:bookmarkStart w:id="31" w:name="dst101164"/>
      <w:bookmarkEnd w:id="30"/>
      <w:bookmarkEnd w:id="31"/>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lastRenderedPageBreak/>
        <w:t>предоставление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C52CA8" w:rsidRPr="00C52CA8" w:rsidRDefault="00C52CA8" w:rsidP="00C52CA8">
      <w:pPr>
        <w:numPr>
          <w:ilvl w:val="0"/>
          <w:numId w:val="2"/>
        </w:numPr>
        <w:tabs>
          <w:tab w:val="num" w:pos="0"/>
        </w:tabs>
        <w:autoSpaceDE w:val="0"/>
        <w:autoSpaceDN w:val="0"/>
        <w:adjustRightInd w:val="0"/>
        <w:ind w:firstLine="567"/>
        <w:jc w:val="both"/>
        <w:rPr>
          <w:rFonts w:ascii="PT Astra Serif" w:hAnsi="PT Astra Serif" w:cs="PT Astra Serif"/>
        </w:rPr>
      </w:pPr>
      <w:proofErr w:type="gramStart"/>
      <w:r w:rsidRPr="00C52CA8">
        <w:rPr>
          <w:rFonts w:ascii="PT Astra Serif" w:hAnsi="PT Astra Serif" w:cs="PT Astra Serif"/>
        </w:rPr>
        <w:t xml:space="preserve">предоставление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26" w:history="1">
        <w:r w:rsidRPr="00C52CA8">
          <w:rPr>
            <w:rFonts w:ascii="PT Astra Serif" w:hAnsi="PT Astra Serif" w:cs="PT Astra Serif"/>
            <w:color w:val="000000"/>
          </w:rPr>
          <w:t>законом</w:t>
        </w:r>
      </w:hyperlink>
      <w:r w:rsidRPr="00C52CA8">
        <w:rPr>
          <w:rFonts w:ascii="PT Astra Serif" w:hAnsi="PT Astra Serif" w:cs="PT Astra Serif"/>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C52CA8" w:rsidRPr="00C52CA8" w:rsidRDefault="00C52CA8" w:rsidP="00C52CA8">
      <w:pPr>
        <w:numPr>
          <w:ilvl w:val="0"/>
          <w:numId w:val="2"/>
        </w:numPr>
        <w:tabs>
          <w:tab w:val="num" w:pos="0"/>
        </w:tabs>
        <w:autoSpaceDE w:val="0"/>
        <w:autoSpaceDN w:val="0"/>
        <w:adjustRightInd w:val="0"/>
        <w:ind w:firstLine="567"/>
        <w:jc w:val="both"/>
        <w:rPr>
          <w:rFonts w:ascii="PT Astra Serif" w:hAnsi="PT Astra Serif" w:cs="PT Astra Serif"/>
        </w:rPr>
      </w:pPr>
      <w:proofErr w:type="gramStart"/>
      <w:r w:rsidRPr="00C52CA8">
        <w:rPr>
          <w:rFonts w:ascii="PT Astra Serif" w:hAnsi="PT Astra Serif"/>
        </w:rPr>
        <w:t xml:space="preserve">предоставление </w:t>
      </w:r>
      <w:r w:rsidRPr="00C52CA8">
        <w:rPr>
          <w:rFonts w:ascii="PT Astra Serif" w:hAnsi="PT Astra Serif" w:cs="PT Astra Serif"/>
        </w:rPr>
        <w:t xml:space="preserve">земельного участка публично-правовой компании "Фонд развития территорий" для осуществления функций и полномочий, предусмотренных </w:t>
      </w:r>
      <w:r w:rsidRPr="00C52CA8">
        <w:rPr>
          <w:rFonts w:ascii="PT Astra Serif" w:hAnsi="PT Astra Serif" w:cs="PT Astra Serif"/>
          <w:color w:val="000000"/>
        </w:rPr>
        <w:t xml:space="preserve">Федеральным </w:t>
      </w:r>
      <w:hyperlink r:id="rId27" w:history="1">
        <w:r w:rsidRPr="00C52CA8">
          <w:rPr>
            <w:rFonts w:ascii="PT Astra Serif" w:hAnsi="PT Astra Serif" w:cs="PT Astra Serif"/>
            <w:color w:val="000000"/>
          </w:rPr>
          <w:t>законом</w:t>
        </w:r>
      </w:hyperlink>
      <w:r w:rsidRPr="00C52CA8">
        <w:rPr>
          <w:rFonts w:ascii="PT Astra Serif" w:hAnsi="PT Astra Serif" w:cs="PT Astra Serif"/>
          <w:color w:val="00000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w:t>
      </w:r>
      <w:proofErr w:type="gramEnd"/>
      <w:r w:rsidRPr="00C52CA8">
        <w:rPr>
          <w:rFonts w:ascii="PT Astra Serif" w:hAnsi="PT Astra Serif" w:cs="PT Astra Serif"/>
          <w:color w:val="000000"/>
        </w:rPr>
        <w:t xml:space="preserve"> </w:t>
      </w:r>
      <w:proofErr w:type="gramStart"/>
      <w:r w:rsidRPr="00C52CA8">
        <w:rPr>
          <w:rFonts w:ascii="PT Astra Serif" w:hAnsi="PT Astra Serif" w:cs="PT Astra Serif"/>
          <w:color w:val="000000"/>
        </w:rPr>
        <w:t xml:space="preserve">по основаниям, предусмотренным Федеральным </w:t>
      </w:r>
      <w:hyperlink r:id="rId28" w:history="1">
        <w:r w:rsidRPr="00C52CA8">
          <w:rPr>
            <w:rFonts w:ascii="PT Astra Serif" w:hAnsi="PT Astra Serif" w:cs="PT Astra Serif"/>
            <w:color w:val="000000"/>
          </w:rPr>
          <w:t>законом</w:t>
        </w:r>
      </w:hyperlink>
      <w:r w:rsidRPr="00C52CA8">
        <w:rPr>
          <w:rFonts w:ascii="PT Astra Serif" w:hAnsi="PT Astra Serif" w:cs="PT Astra Serif"/>
          <w:color w:val="000000"/>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29" w:history="1">
        <w:r w:rsidRPr="00C52CA8">
          <w:rPr>
            <w:rFonts w:ascii="PT Astra Serif" w:hAnsi="PT Astra Serif" w:cs="PT Astra Serif"/>
            <w:color w:val="000000"/>
          </w:rPr>
          <w:t>кодексом</w:t>
        </w:r>
      </w:hyperlink>
      <w:r w:rsidRPr="00C52CA8">
        <w:rPr>
          <w:rFonts w:ascii="PT Astra Serif" w:hAnsi="PT Astra Serif" w:cs="PT Astra Serif"/>
        </w:rPr>
        <w:t xml:space="preserve"> Российской Федерации, а</w:t>
      </w:r>
      <w:proofErr w:type="gramEnd"/>
      <w:r w:rsidRPr="00C52CA8">
        <w:rPr>
          <w:rFonts w:ascii="PT Astra Serif" w:hAnsi="PT Astra Serif" w:cs="PT Astra Serif"/>
        </w:rPr>
        <w:t xml:space="preserve"> также в случае, если земельные участки (права на них) отсутствуют у застройщика, признанного несостоятельным (банкротом);</w:t>
      </w:r>
    </w:p>
    <w:p w:rsidR="00C52CA8" w:rsidRPr="00C52CA8" w:rsidRDefault="00C52CA8" w:rsidP="00C52CA8">
      <w:pPr>
        <w:numPr>
          <w:ilvl w:val="0"/>
          <w:numId w:val="2"/>
        </w:numPr>
        <w:tabs>
          <w:tab w:val="num" w:pos="0"/>
        </w:tabs>
        <w:autoSpaceDE w:val="0"/>
        <w:autoSpaceDN w:val="0"/>
        <w:adjustRightInd w:val="0"/>
        <w:ind w:firstLine="567"/>
        <w:jc w:val="both"/>
        <w:rPr>
          <w:rFonts w:ascii="PT Astra Serif" w:hAnsi="PT Astra Serif" w:cs="PT Astra Serif"/>
        </w:rPr>
      </w:pPr>
      <w:r w:rsidRPr="00C52CA8">
        <w:rPr>
          <w:rFonts w:ascii="PT Astra Serif" w:hAnsi="PT Astra Serif" w:cs="PT Astra Serif"/>
        </w:rPr>
        <w:t xml:space="preserve">земельного участка публично-правовой компании "Фонд развития территорий" по основаниям, предусмотренным Федеральным </w:t>
      </w:r>
      <w:hyperlink r:id="rId30" w:history="1">
        <w:r w:rsidRPr="00C52CA8">
          <w:rPr>
            <w:rFonts w:ascii="PT Astra Serif" w:hAnsi="PT Astra Serif" w:cs="PT Astra Serif"/>
            <w:color w:val="000000"/>
          </w:rPr>
          <w:t>законом</w:t>
        </w:r>
      </w:hyperlink>
      <w:r w:rsidRPr="00C52CA8">
        <w:rPr>
          <w:rFonts w:ascii="PT Astra Serif" w:hAnsi="PT Astra Serif" w:cs="PT Astra Serif"/>
        </w:rPr>
        <w:t xml:space="preserve"> от 26 октября 2002 года № 127-ФЗ "О несостоятельности (банкротстве)"</w:t>
      </w:r>
    </w:p>
    <w:p w:rsidR="00C52CA8" w:rsidRPr="00C52CA8" w:rsidRDefault="00C52CA8" w:rsidP="00C52CA8">
      <w:pPr>
        <w:numPr>
          <w:ilvl w:val="0"/>
          <w:numId w:val="2"/>
        </w:numPr>
        <w:tabs>
          <w:tab w:val="num" w:pos="0"/>
        </w:tabs>
        <w:autoSpaceDE w:val="0"/>
        <w:autoSpaceDN w:val="0"/>
        <w:adjustRightInd w:val="0"/>
        <w:ind w:firstLine="567"/>
        <w:jc w:val="both"/>
        <w:rPr>
          <w:rFonts w:ascii="PT Astra Serif" w:hAnsi="PT Astra Serif" w:cs="PT Astra Serif"/>
        </w:rPr>
      </w:pPr>
      <w:r w:rsidRPr="00C52CA8">
        <w:rPr>
          <w:rFonts w:ascii="PT Astra Serif" w:hAnsi="PT Astra Serif" w:cs="PT Astra Serif"/>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1" w:history="1">
        <w:r w:rsidRPr="00C52CA8">
          <w:rPr>
            <w:rFonts w:ascii="PT Astra Serif" w:hAnsi="PT Astra Serif" w:cs="PT Astra Serif"/>
            <w:color w:val="000000"/>
          </w:rPr>
          <w:t>законом</w:t>
        </w:r>
      </w:hyperlink>
      <w:r w:rsidRPr="00C52CA8">
        <w:rPr>
          <w:rFonts w:ascii="PT Astra Serif" w:hAnsi="PT Astra Serif" w:cs="PT Astra Serif"/>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C52CA8" w:rsidRPr="00C52CA8" w:rsidRDefault="00C52CA8" w:rsidP="00C52CA8">
      <w:pPr>
        <w:autoSpaceDE w:val="0"/>
        <w:autoSpaceDN w:val="0"/>
        <w:adjustRightInd w:val="0"/>
        <w:ind w:left="567"/>
        <w:jc w:val="both"/>
        <w:rPr>
          <w:rFonts w:ascii="PT Astra Serif" w:hAnsi="PT Astra Serif" w:cs="PT Astra Serif"/>
        </w:rPr>
      </w:pPr>
    </w:p>
    <w:p w:rsidR="00C52CA8" w:rsidRPr="00C52CA8" w:rsidRDefault="00C52CA8" w:rsidP="00C52CA8">
      <w:pPr>
        <w:numPr>
          <w:ilvl w:val="0"/>
          <w:numId w:val="2"/>
        </w:numPr>
        <w:shd w:val="clear" w:color="auto" w:fill="FFFFFF"/>
        <w:suppressAutoHyphens/>
        <w:spacing w:line="290" w:lineRule="atLeast"/>
        <w:ind w:firstLine="567"/>
        <w:jc w:val="both"/>
        <w:rPr>
          <w:rFonts w:ascii="PT Astra Serif" w:hAnsi="PT Astra Serif"/>
        </w:rPr>
      </w:pPr>
      <w:r w:rsidRPr="00C52CA8">
        <w:rPr>
          <w:rFonts w:ascii="PT Astra Serif" w:hAnsi="PT Astra Serif"/>
        </w:rPr>
        <w:t xml:space="preserve">Основание предоставления земельного участка </w:t>
      </w:r>
      <w:r w:rsidRPr="00C52CA8">
        <w:rPr>
          <w:rFonts w:ascii="PT Astra Serif" w:hAnsi="PT Astra Serif"/>
          <w:b/>
        </w:rPr>
        <w:t>в безвозмездное пользование</w:t>
      </w:r>
      <w:r w:rsidRPr="00C52CA8">
        <w:rPr>
          <w:rFonts w:ascii="PT Astra Serif" w:hAnsi="PT Astra Serif"/>
        </w:rPr>
        <w:t xml:space="preserve"> (</w:t>
      </w:r>
      <w:r w:rsidRPr="00C52CA8">
        <w:rPr>
          <w:rFonts w:ascii="PT Astra Serif" w:hAnsi="PT Astra Serif"/>
          <w:b/>
          <w:i/>
        </w:rPr>
        <w:t xml:space="preserve">выбрать из </w:t>
      </w:r>
      <w:proofErr w:type="gramStart"/>
      <w:r w:rsidRPr="00C52CA8">
        <w:rPr>
          <w:rFonts w:ascii="PT Astra Serif" w:hAnsi="PT Astra Serif"/>
          <w:b/>
          <w:i/>
        </w:rPr>
        <w:t>предложенных</w:t>
      </w:r>
      <w:proofErr w:type="gramEnd"/>
      <w:r w:rsidRPr="00C52CA8">
        <w:rPr>
          <w:rFonts w:ascii="PT Astra Serif" w:hAnsi="PT Astra Serif"/>
        </w:rPr>
        <w:t>):</w:t>
      </w:r>
    </w:p>
    <w:p w:rsidR="00C52CA8" w:rsidRPr="00C52CA8" w:rsidRDefault="00C52CA8" w:rsidP="00C52CA8">
      <w:pPr>
        <w:widowControl w:val="0"/>
        <w:numPr>
          <w:ilvl w:val="0"/>
          <w:numId w:val="4"/>
        </w:numPr>
        <w:suppressAutoHyphens/>
        <w:autoSpaceDE w:val="0"/>
        <w:ind w:firstLine="567"/>
        <w:jc w:val="both"/>
        <w:rPr>
          <w:rFonts w:ascii="PT Astra Serif" w:hAnsi="PT Astra Serif"/>
        </w:rPr>
      </w:pPr>
      <w:r w:rsidRPr="00C52CA8">
        <w:rPr>
          <w:rFonts w:ascii="PT Astra Serif" w:hAnsi="PT Astra Serif"/>
        </w:rPr>
        <w:t>предоставление земельного участка государственным и муниципальным учреждениям (бюджетным, казенным, автономным), казенным предприятиям на срок до одного года;</w:t>
      </w:r>
    </w:p>
    <w:p w:rsidR="00C52CA8" w:rsidRPr="00C52CA8" w:rsidRDefault="00C52CA8" w:rsidP="00C52CA8">
      <w:pPr>
        <w:widowControl w:val="0"/>
        <w:numPr>
          <w:ilvl w:val="0"/>
          <w:numId w:val="4"/>
        </w:numPr>
        <w:suppressAutoHyphens/>
        <w:autoSpaceDE w:val="0"/>
        <w:ind w:firstLine="567"/>
        <w:jc w:val="both"/>
        <w:rPr>
          <w:rFonts w:ascii="PT Astra Serif" w:hAnsi="PT Astra Serif"/>
        </w:rPr>
      </w:pPr>
      <w:r w:rsidRPr="00C52CA8">
        <w:rPr>
          <w:rFonts w:ascii="PT Astra Serif" w:hAnsi="PT Astra Serif"/>
        </w:rPr>
        <w:t>предоставление земельного участка в виде служебных наделов работникам организаций на срок трудового договора, заключенного между работником и организацией;</w:t>
      </w:r>
    </w:p>
    <w:p w:rsidR="00C52CA8" w:rsidRPr="00C52CA8" w:rsidRDefault="00C52CA8" w:rsidP="00C52CA8">
      <w:pPr>
        <w:widowControl w:val="0"/>
        <w:numPr>
          <w:ilvl w:val="0"/>
          <w:numId w:val="4"/>
        </w:numPr>
        <w:suppressAutoHyphens/>
        <w:autoSpaceDE w:val="0"/>
        <w:ind w:firstLine="567"/>
        <w:jc w:val="both"/>
        <w:rPr>
          <w:rFonts w:ascii="PT Astra Serif" w:hAnsi="PT Astra Serif"/>
        </w:rPr>
      </w:pPr>
      <w:r w:rsidRPr="00C52CA8">
        <w:rPr>
          <w:rFonts w:ascii="PT Astra Serif" w:hAnsi="PT Astra Serif"/>
        </w:rPr>
        <w:t xml:space="preserve">предоставление земельного участка религиозным организациям для размещения зданий, сооружений религиозного или благотворительного назначения </w:t>
      </w:r>
      <w:r w:rsidRPr="00C52CA8">
        <w:rPr>
          <w:rFonts w:ascii="PT Astra Serif" w:hAnsi="PT Astra Serif"/>
        </w:rPr>
        <w:lastRenderedPageBreak/>
        <w:t>на срок до десяти лет;</w:t>
      </w:r>
    </w:p>
    <w:p w:rsidR="00C52CA8" w:rsidRPr="00C52CA8" w:rsidRDefault="00C52CA8" w:rsidP="00C52CA8">
      <w:pPr>
        <w:widowControl w:val="0"/>
        <w:numPr>
          <w:ilvl w:val="0"/>
          <w:numId w:val="4"/>
        </w:numPr>
        <w:suppressAutoHyphens/>
        <w:autoSpaceDE w:val="0"/>
        <w:ind w:firstLine="567"/>
        <w:jc w:val="both"/>
        <w:rPr>
          <w:rFonts w:ascii="PT Astra Serif" w:hAnsi="PT Astra Serif"/>
        </w:rPr>
      </w:pPr>
      <w:r w:rsidRPr="00C52CA8">
        <w:rPr>
          <w:rFonts w:ascii="PT Astra Serif" w:hAnsi="PT Astra Serif"/>
        </w:rPr>
        <w:t>предоставление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52CA8" w:rsidRPr="00C52CA8" w:rsidRDefault="00C52CA8" w:rsidP="00C52CA8">
      <w:pPr>
        <w:numPr>
          <w:ilvl w:val="0"/>
          <w:numId w:val="4"/>
        </w:numPr>
        <w:autoSpaceDE w:val="0"/>
        <w:autoSpaceDN w:val="0"/>
        <w:adjustRightInd w:val="0"/>
        <w:ind w:firstLine="567"/>
        <w:jc w:val="both"/>
        <w:rPr>
          <w:rFonts w:ascii="PT Astra Serif" w:hAnsi="PT Astra Serif" w:cs="PT Astra Serif"/>
          <w:szCs w:val="26"/>
        </w:rPr>
      </w:pPr>
      <w:r w:rsidRPr="00C52CA8">
        <w:rPr>
          <w:rFonts w:ascii="PT Astra Serif" w:hAnsi="PT Astra Serif" w:cs="PT Astra Serif"/>
          <w:szCs w:val="26"/>
        </w:rPr>
        <w:t>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C52CA8" w:rsidRPr="00C52CA8" w:rsidRDefault="00C52CA8" w:rsidP="00C52CA8">
      <w:pPr>
        <w:numPr>
          <w:ilvl w:val="0"/>
          <w:numId w:val="4"/>
        </w:numPr>
        <w:autoSpaceDE w:val="0"/>
        <w:autoSpaceDN w:val="0"/>
        <w:adjustRightInd w:val="0"/>
        <w:ind w:firstLine="567"/>
        <w:jc w:val="both"/>
        <w:rPr>
          <w:rFonts w:ascii="PT Astra Serif" w:hAnsi="PT Astra Serif" w:cs="PT Astra Serif"/>
        </w:rPr>
      </w:pPr>
      <w:r w:rsidRPr="00C52CA8">
        <w:rPr>
          <w:rFonts w:ascii="PT Astra Serif" w:hAnsi="PT Astra Serif" w:cs="PT Astra Serif"/>
        </w:rPr>
        <w:t>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C52CA8" w:rsidRPr="00C52CA8" w:rsidRDefault="00C52CA8" w:rsidP="00C52CA8">
      <w:pPr>
        <w:widowControl w:val="0"/>
        <w:numPr>
          <w:ilvl w:val="0"/>
          <w:numId w:val="4"/>
        </w:numPr>
        <w:suppressAutoHyphens/>
        <w:autoSpaceDE w:val="0"/>
        <w:ind w:firstLine="567"/>
        <w:jc w:val="both"/>
        <w:rPr>
          <w:rFonts w:ascii="PT Astra Serif" w:hAnsi="PT Astra Serif"/>
        </w:rPr>
      </w:pPr>
      <w:proofErr w:type="gramStart"/>
      <w:r w:rsidRPr="00C52CA8">
        <w:rPr>
          <w:rFonts w:ascii="PT Astra Serif" w:hAnsi="PT Astra Serif"/>
        </w:rPr>
        <w:t>предоставление земельного участка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C52CA8" w:rsidRPr="00C52CA8" w:rsidRDefault="00C52CA8" w:rsidP="00C52CA8">
      <w:pPr>
        <w:numPr>
          <w:ilvl w:val="0"/>
          <w:numId w:val="4"/>
        </w:numPr>
        <w:autoSpaceDE w:val="0"/>
        <w:autoSpaceDN w:val="0"/>
        <w:adjustRightInd w:val="0"/>
        <w:ind w:firstLine="567"/>
        <w:jc w:val="both"/>
        <w:rPr>
          <w:rFonts w:ascii="PT Astra Serif" w:hAnsi="PT Astra Serif" w:cs="PT Astra Serif"/>
        </w:rPr>
      </w:pPr>
      <w:r w:rsidRPr="00C52CA8">
        <w:rPr>
          <w:rFonts w:ascii="PT Astra Serif" w:hAnsi="PT Astra Serif" w:cs="PT Astra Serif"/>
        </w:rPr>
        <w:t>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C52CA8" w:rsidRPr="00C52CA8" w:rsidRDefault="00C52CA8" w:rsidP="00C52CA8">
      <w:pPr>
        <w:widowControl w:val="0"/>
        <w:numPr>
          <w:ilvl w:val="0"/>
          <w:numId w:val="4"/>
        </w:numPr>
        <w:suppressAutoHyphens/>
        <w:autoSpaceDE w:val="0"/>
        <w:ind w:firstLine="567"/>
        <w:jc w:val="both"/>
        <w:rPr>
          <w:rFonts w:ascii="PT Astra Serif" w:hAnsi="PT Astra Serif"/>
        </w:rPr>
      </w:pPr>
      <w:proofErr w:type="gramStart"/>
      <w:r w:rsidRPr="00C52CA8">
        <w:rPr>
          <w:rFonts w:ascii="PT Astra Serif" w:hAnsi="PT Astra Serif"/>
        </w:rPr>
        <w:t>предоставление земельного участка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Ульяновской области от 02.09.2015 №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 хозяйства или осуществления</w:t>
      </w:r>
      <w:proofErr w:type="gramEnd"/>
      <w:r w:rsidRPr="00C52CA8">
        <w:rPr>
          <w:rFonts w:ascii="PT Astra Serif" w:hAnsi="PT Astra Serif"/>
        </w:rPr>
        <w:t xml:space="preserve"> крестьянским (фермерским) хозяйством его деятельности в муниципальных образованиях Ульяновской области», на срок не более чем шесть лет;</w:t>
      </w:r>
    </w:p>
    <w:p w:rsidR="00C52CA8" w:rsidRPr="00C52CA8" w:rsidRDefault="00C52CA8" w:rsidP="00C52CA8">
      <w:pPr>
        <w:widowControl w:val="0"/>
        <w:numPr>
          <w:ilvl w:val="0"/>
          <w:numId w:val="4"/>
        </w:numPr>
        <w:suppressAutoHyphens/>
        <w:autoSpaceDE w:val="0"/>
        <w:ind w:firstLine="567"/>
        <w:jc w:val="both"/>
        <w:rPr>
          <w:rFonts w:ascii="PT Astra Serif" w:hAnsi="PT Astra Serif"/>
        </w:rPr>
      </w:pPr>
      <w:r w:rsidRPr="00C52CA8">
        <w:rPr>
          <w:rFonts w:ascii="PT Astra Serif" w:hAnsi="PT Astra Serif"/>
        </w:rPr>
        <w:t>предоставление земельного участка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C52CA8" w:rsidRPr="00C52CA8" w:rsidRDefault="00C52CA8" w:rsidP="00C52CA8">
      <w:pPr>
        <w:widowControl w:val="0"/>
        <w:numPr>
          <w:ilvl w:val="0"/>
          <w:numId w:val="4"/>
        </w:numPr>
        <w:suppressAutoHyphens/>
        <w:autoSpaceDE w:val="0"/>
        <w:ind w:firstLine="567"/>
        <w:jc w:val="both"/>
        <w:rPr>
          <w:rFonts w:ascii="PT Astra Serif" w:hAnsi="PT Astra Serif"/>
        </w:rPr>
      </w:pPr>
      <w:r w:rsidRPr="00C52CA8">
        <w:rPr>
          <w:rFonts w:ascii="PT Astra Serif" w:hAnsi="PT Astra Serif"/>
        </w:rPr>
        <w:t>предоставление земельного участка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C52CA8" w:rsidRPr="00C52CA8" w:rsidRDefault="00C52CA8" w:rsidP="00C52CA8">
      <w:pPr>
        <w:widowControl w:val="0"/>
        <w:numPr>
          <w:ilvl w:val="0"/>
          <w:numId w:val="4"/>
        </w:numPr>
        <w:suppressAutoHyphens/>
        <w:autoSpaceDE w:val="0"/>
        <w:ind w:firstLine="567"/>
        <w:jc w:val="both"/>
        <w:rPr>
          <w:rFonts w:ascii="PT Astra Serif" w:hAnsi="PT Astra Serif"/>
        </w:rPr>
      </w:pPr>
      <w:proofErr w:type="gramStart"/>
      <w:r w:rsidRPr="00C52CA8">
        <w:rPr>
          <w:rFonts w:ascii="PT Astra Serif" w:hAnsi="PT Astra Serif"/>
        </w:rPr>
        <w:t xml:space="preserve">предоставление земельного участка гражданам и юридическим лицам для сельскохозяйственного, </w:t>
      </w:r>
      <w:proofErr w:type="spellStart"/>
      <w:r w:rsidRPr="00C52CA8">
        <w:rPr>
          <w:rFonts w:ascii="PT Astra Serif" w:hAnsi="PT Astra Serif"/>
        </w:rPr>
        <w:t>охотхозяйственного</w:t>
      </w:r>
      <w:proofErr w:type="spellEnd"/>
      <w:r w:rsidRPr="00C52CA8">
        <w:rPr>
          <w:rFonts w:ascii="PT Astra Serif" w:hAnsi="PT Astra Serif"/>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w:t>
      </w:r>
      <w:r w:rsidRPr="00C52CA8">
        <w:rPr>
          <w:rFonts w:ascii="PT Astra Serif" w:hAnsi="PT Astra Serif"/>
        </w:rPr>
        <w:lastRenderedPageBreak/>
        <w:t>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C52CA8" w:rsidRPr="00C52CA8" w:rsidRDefault="00C52CA8" w:rsidP="00C52CA8">
      <w:pPr>
        <w:widowControl w:val="0"/>
        <w:numPr>
          <w:ilvl w:val="0"/>
          <w:numId w:val="4"/>
        </w:numPr>
        <w:suppressAutoHyphens/>
        <w:autoSpaceDE w:val="0"/>
        <w:ind w:firstLine="567"/>
        <w:jc w:val="both"/>
        <w:rPr>
          <w:rFonts w:ascii="PT Astra Serif" w:hAnsi="PT Astra Serif"/>
        </w:rPr>
      </w:pPr>
      <w:r w:rsidRPr="00C52CA8">
        <w:rPr>
          <w:rFonts w:ascii="PT Astra Serif" w:hAnsi="PT Astra Serif"/>
        </w:rPr>
        <w:t>предоставление земельного участка некоммерческим организациям, созданным гражданами, для ведения огородничества или садоводства на срок не более чем пять лет;</w:t>
      </w:r>
    </w:p>
    <w:p w:rsidR="00C52CA8" w:rsidRPr="00C52CA8" w:rsidRDefault="00C52CA8" w:rsidP="00C52CA8">
      <w:pPr>
        <w:widowControl w:val="0"/>
        <w:numPr>
          <w:ilvl w:val="0"/>
          <w:numId w:val="4"/>
        </w:numPr>
        <w:suppressAutoHyphens/>
        <w:autoSpaceDE w:val="0"/>
        <w:ind w:firstLine="567"/>
        <w:jc w:val="both"/>
        <w:rPr>
          <w:rFonts w:ascii="PT Astra Serif" w:hAnsi="PT Astra Serif"/>
        </w:rPr>
      </w:pPr>
      <w:r w:rsidRPr="00C52CA8">
        <w:rPr>
          <w:rFonts w:ascii="PT Astra Serif" w:hAnsi="PT Astra Serif"/>
        </w:rPr>
        <w:t>предоставление земельного участка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C52CA8" w:rsidRPr="00C52CA8" w:rsidRDefault="00C52CA8" w:rsidP="00C52CA8">
      <w:pPr>
        <w:widowControl w:val="0"/>
        <w:numPr>
          <w:ilvl w:val="0"/>
          <w:numId w:val="4"/>
        </w:numPr>
        <w:suppressAutoHyphens/>
        <w:autoSpaceDE w:val="0"/>
        <w:ind w:firstLine="567"/>
        <w:jc w:val="both"/>
        <w:rPr>
          <w:rFonts w:ascii="PT Astra Serif" w:hAnsi="PT Astra Serif"/>
        </w:rPr>
      </w:pPr>
      <w:proofErr w:type="gramStart"/>
      <w:r w:rsidRPr="00C52CA8">
        <w:rPr>
          <w:rFonts w:ascii="PT Astra Serif" w:hAnsi="PT Astra Serif"/>
        </w:rPr>
        <w:t>предоставление земельного участка лицам, с которыми в соответствии с Федеральным законом от 29.12.2012 №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r w:rsidRPr="00C52CA8">
        <w:rPr>
          <w:rFonts w:ascii="PT Astra Serif" w:hAnsi="PT Astra Serif"/>
        </w:rPr>
        <w:t>, если для выполнения этих работ и оказания этих услуг необходимо предоставление земельного участка, на срок исполнения указанного контракта;</w:t>
      </w:r>
    </w:p>
    <w:p w:rsidR="00C52CA8" w:rsidRPr="00C52CA8" w:rsidRDefault="00C52CA8" w:rsidP="00C52CA8">
      <w:pPr>
        <w:widowControl w:val="0"/>
        <w:numPr>
          <w:ilvl w:val="0"/>
          <w:numId w:val="4"/>
        </w:numPr>
        <w:suppressAutoHyphens/>
        <w:autoSpaceDE w:val="0"/>
        <w:ind w:firstLine="567"/>
        <w:jc w:val="both"/>
        <w:rPr>
          <w:rFonts w:ascii="PT Astra Serif" w:hAnsi="PT Astra Serif"/>
        </w:rPr>
      </w:pPr>
      <w:proofErr w:type="gramStart"/>
      <w:r w:rsidRPr="00C52CA8">
        <w:rPr>
          <w:rFonts w:ascii="PT Astra Serif" w:hAnsi="PT Astra Serif"/>
        </w:rPr>
        <w:t>предоставление земельного участка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C52CA8" w:rsidRPr="00C52CA8" w:rsidRDefault="00C52CA8" w:rsidP="00C52CA8">
      <w:pPr>
        <w:widowControl w:val="0"/>
        <w:numPr>
          <w:ilvl w:val="0"/>
          <w:numId w:val="4"/>
        </w:numPr>
        <w:suppressAutoHyphens/>
        <w:autoSpaceDE w:val="0"/>
        <w:autoSpaceDN w:val="0"/>
        <w:adjustRightInd w:val="0"/>
        <w:ind w:firstLine="567"/>
        <w:jc w:val="both"/>
        <w:rPr>
          <w:rFonts w:ascii="PT Astra Serif" w:hAnsi="PT Astra Serif" w:cs="PT Astra Serif"/>
        </w:rPr>
      </w:pPr>
      <w:r w:rsidRPr="00C52CA8">
        <w:rPr>
          <w:rFonts w:ascii="PT Astra Serif" w:hAnsi="PT Astra Serif"/>
        </w:rPr>
        <w:t xml:space="preserve">предоставление земельного участка лицу, право безвозмездного </w:t>
      </w:r>
      <w:proofErr w:type="gramStart"/>
      <w:r w:rsidRPr="00C52CA8">
        <w:rPr>
          <w:rFonts w:ascii="PT Astra Serif" w:hAnsi="PT Astra Serif"/>
        </w:rPr>
        <w:t>пользования</w:t>
      </w:r>
      <w:proofErr w:type="gramEnd"/>
      <w:r w:rsidRPr="00C52CA8">
        <w:rPr>
          <w:rFonts w:ascii="PT Astra Serif" w:hAnsi="PT Astra Serif"/>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p>
    <w:p w:rsidR="00C52CA8" w:rsidRPr="00C52CA8" w:rsidRDefault="00C52CA8" w:rsidP="00C52CA8">
      <w:pPr>
        <w:widowControl w:val="0"/>
        <w:numPr>
          <w:ilvl w:val="0"/>
          <w:numId w:val="4"/>
        </w:numPr>
        <w:suppressAutoHyphens/>
        <w:autoSpaceDE w:val="0"/>
        <w:autoSpaceDN w:val="0"/>
        <w:adjustRightInd w:val="0"/>
        <w:ind w:firstLine="567"/>
        <w:jc w:val="both"/>
        <w:rPr>
          <w:rFonts w:ascii="PT Astra Serif" w:hAnsi="PT Astra Serif" w:cs="PT Astra Serif"/>
        </w:rPr>
      </w:pPr>
      <w:proofErr w:type="gramStart"/>
      <w:r w:rsidRPr="00C52CA8">
        <w:rPr>
          <w:rFonts w:ascii="PT Astra Serif" w:hAnsi="PT Astra Serif"/>
        </w:rPr>
        <w:t>предоставление земельного участка лицу в случае и в порядке, которые предусмотрены Федеральным законом от 24.07.2008 № 161-ФЗ «О содействии развитию жилищного строительства,</w:t>
      </w:r>
      <w:r w:rsidRPr="00C52CA8">
        <w:rPr>
          <w:rFonts w:ascii="PT Astra Serif" w:hAnsi="PT Astra Serif" w:cs="PT Astra Serif"/>
        </w:rPr>
        <w:t xml:space="preserve"> созданию объектов туристской инфраструктуры и иному развитию территорий»;</w:t>
      </w:r>
      <w:proofErr w:type="gramEnd"/>
    </w:p>
    <w:p w:rsidR="00C52CA8" w:rsidRPr="00C52CA8" w:rsidRDefault="00C52CA8" w:rsidP="00C52CA8">
      <w:pPr>
        <w:numPr>
          <w:ilvl w:val="0"/>
          <w:numId w:val="4"/>
        </w:numPr>
        <w:autoSpaceDE w:val="0"/>
        <w:autoSpaceDN w:val="0"/>
        <w:adjustRightInd w:val="0"/>
        <w:ind w:firstLine="567"/>
        <w:jc w:val="both"/>
        <w:rPr>
          <w:rFonts w:ascii="PT Astra Serif" w:hAnsi="PT Astra Serif" w:cs="PT Astra Serif"/>
        </w:rPr>
      </w:pPr>
      <w:r w:rsidRPr="00C52CA8">
        <w:rPr>
          <w:rFonts w:ascii="PT Astra Serif" w:hAnsi="PT Astra Serif" w:cs="PT Astra Serif"/>
        </w:rPr>
        <w:t xml:space="preserve">акционерному обществу "Почта России" в соответствии с Федеральным </w:t>
      </w:r>
      <w:hyperlink r:id="rId32" w:history="1">
        <w:r w:rsidRPr="00C52CA8">
          <w:rPr>
            <w:rFonts w:ascii="PT Astra Serif" w:hAnsi="PT Astra Serif" w:cs="PT Astra Serif"/>
            <w:color w:val="000000"/>
          </w:rPr>
          <w:t>законом</w:t>
        </w:r>
      </w:hyperlink>
      <w:r w:rsidRPr="00C52CA8">
        <w:rPr>
          <w:rFonts w:ascii="PT Astra Serif" w:hAnsi="PT Astra Serif" w:cs="PT Astra Serif"/>
          <w:color w:val="000000"/>
        </w:rPr>
        <w:t xml:space="preserve"> </w:t>
      </w:r>
      <w:r w:rsidRPr="00C52CA8">
        <w:rPr>
          <w:rFonts w:ascii="PT Astra Serif" w:hAnsi="PT Astra Serif" w:cs="PT Astra Serif"/>
        </w:rPr>
        <w:t>"Об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C52CA8" w:rsidRPr="00C52CA8" w:rsidRDefault="00C52CA8" w:rsidP="00C52CA8">
      <w:pPr>
        <w:numPr>
          <w:ilvl w:val="0"/>
          <w:numId w:val="4"/>
        </w:numPr>
        <w:autoSpaceDE w:val="0"/>
        <w:autoSpaceDN w:val="0"/>
        <w:adjustRightInd w:val="0"/>
        <w:ind w:firstLine="567"/>
        <w:jc w:val="both"/>
        <w:rPr>
          <w:rFonts w:ascii="PT Astra Serif" w:hAnsi="PT Astra Serif" w:cs="PT Astra Serif"/>
        </w:rPr>
      </w:pPr>
      <w:proofErr w:type="gramStart"/>
      <w:r w:rsidRPr="00C52CA8">
        <w:rPr>
          <w:rFonts w:ascii="PT Astra Serif" w:hAnsi="PT Astra Serif" w:cs="PT Astra Serif"/>
        </w:rPr>
        <w:t>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C52CA8" w:rsidRPr="00C52CA8" w:rsidRDefault="00C52CA8" w:rsidP="00C52CA8">
      <w:pPr>
        <w:numPr>
          <w:ilvl w:val="0"/>
          <w:numId w:val="4"/>
        </w:numPr>
        <w:autoSpaceDE w:val="0"/>
        <w:autoSpaceDN w:val="0"/>
        <w:adjustRightInd w:val="0"/>
        <w:ind w:firstLine="567"/>
        <w:jc w:val="both"/>
        <w:rPr>
          <w:rFonts w:ascii="PT Astra Serif" w:hAnsi="PT Astra Serif" w:cs="PT Astra Serif"/>
        </w:rPr>
      </w:pPr>
      <w:proofErr w:type="gramStart"/>
      <w:r w:rsidRPr="00C52CA8">
        <w:rPr>
          <w:rFonts w:ascii="PT Astra Serif" w:hAnsi="PT Astra Serif" w:cs="PT Astra Serif"/>
        </w:rPr>
        <w:t>публично-правовой компании "</w:t>
      </w:r>
      <w:r w:rsidRPr="00C52CA8">
        <w:rPr>
          <w:rFonts w:ascii="PT Astra Serif" w:hAnsi="PT Astra Serif" w:cs="PT Astra Serif"/>
          <w:color w:val="000000"/>
        </w:rPr>
        <w:t xml:space="preserve">Фонд развития территорий" для осуществления функций и полномочий, предусмотренных Федеральным </w:t>
      </w:r>
      <w:hyperlink r:id="rId33" w:history="1">
        <w:r w:rsidRPr="00C52CA8">
          <w:rPr>
            <w:rFonts w:ascii="PT Astra Serif" w:hAnsi="PT Astra Serif" w:cs="PT Astra Serif"/>
            <w:color w:val="000000"/>
          </w:rPr>
          <w:t>законом</w:t>
        </w:r>
      </w:hyperlink>
      <w:r w:rsidRPr="00C52CA8">
        <w:rPr>
          <w:rFonts w:ascii="PT Astra Serif" w:hAnsi="PT Astra Serif" w:cs="PT Astra Serif"/>
          <w:color w:val="000000"/>
        </w:rPr>
        <w:t xml:space="preserve"> от 29 июля 2017 года N 218-ФЗ "О публично-правовой компании "Фонд развития территорий" и о внесении изменений в отдельные законодательные акты </w:t>
      </w:r>
      <w:r w:rsidRPr="00C52CA8">
        <w:rPr>
          <w:rFonts w:ascii="PT Astra Serif" w:hAnsi="PT Astra Serif" w:cs="PT Astra Serif"/>
          <w:color w:val="000000"/>
        </w:rPr>
        <w:lastRenderedPageBreak/>
        <w:t>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C52CA8">
        <w:rPr>
          <w:rFonts w:ascii="PT Astra Serif" w:hAnsi="PT Astra Serif" w:cs="PT Astra Serif"/>
          <w:color w:val="000000"/>
        </w:rPr>
        <w:t xml:space="preserve"> </w:t>
      </w:r>
      <w:proofErr w:type="gramStart"/>
      <w:r w:rsidRPr="00C52CA8">
        <w:rPr>
          <w:rFonts w:ascii="PT Astra Serif" w:hAnsi="PT Astra Serif" w:cs="PT Astra Serif"/>
          <w:color w:val="000000"/>
        </w:rPr>
        <w:t xml:space="preserve">Федеральным </w:t>
      </w:r>
      <w:hyperlink r:id="rId34" w:history="1">
        <w:r w:rsidRPr="00C52CA8">
          <w:rPr>
            <w:rFonts w:ascii="PT Astra Serif" w:hAnsi="PT Astra Serif" w:cs="PT Astra Serif"/>
            <w:color w:val="000000"/>
          </w:rPr>
          <w:t>законом</w:t>
        </w:r>
      </w:hyperlink>
      <w:r w:rsidRPr="00C52CA8">
        <w:rPr>
          <w:rFonts w:ascii="PT Astra Serif" w:hAnsi="PT Astra Serif" w:cs="PT Astra Serif"/>
          <w:color w:val="000000"/>
        </w:rPr>
        <w:t xml:space="preserve"> от 26 октября 2002 года № 127-ФЗ "О несостоятельности (банкротстве)", невозможно в связи с наличием огра</w:t>
      </w:r>
      <w:r w:rsidRPr="00C52CA8">
        <w:rPr>
          <w:rFonts w:ascii="PT Astra Serif" w:hAnsi="PT Astra Serif" w:cs="PT Astra Serif"/>
        </w:rPr>
        <w:t xml:space="preserve">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35" w:history="1">
        <w:r w:rsidRPr="00C52CA8">
          <w:rPr>
            <w:rFonts w:ascii="PT Astra Serif" w:hAnsi="PT Astra Serif" w:cs="PT Astra Serif"/>
            <w:color w:val="000000"/>
          </w:rPr>
          <w:t>кодексом</w:t>
        </w:r>
      </w:hyperlink>
      <w:r w:rsidRPr="00C52CA8">
        <w:rPr>
          <w:rFonts w:ascii="PT Astra Serif" w:hAnsi="PT Astra Serif" w:cs="PT Astra Serif"/>
        </w:rPr>
        <w:t xml:space="preserve"> Российской Федерации</w:t>
      </w:r>
      <w:proofErr w:type="gramEnd"/>
    </w:p>
    <w:p w:rsidR="00C52CA8" w:rsidRPr="00C52CA8" w:rsidRDefault="00C52CA8" w:rsidP="00C52CA8">
      <w:pPr>
        <w:widowControl w:val="0"/>
        <w:numPr>
          <w:ilvl w:val="0"/>
          <w:numId w:val="4"/>
        </w:numPr>
        <w:suppressAutoHyphens/>
        <w:autoSpaceDE w:val="0"/>
        <w:autoSpaceDN w:val="0"/>
        <w:adjustRightInd w:val="0"/>
        <w:ind w:firstLine="567"/>
        <w:jc w:val="both"/>
        <w:rPr>
          <w:rFonts w:ascii="PT Astra Serif" w:hAnsi="PT Astra Serif"/>
        </w:rPr>
      </w:pPr>
      <w:r w:rsidRPr="00C52CA8">
        <w:rPr>
          <w:rFonts w:ascii="PT Astra Serif" w:hAnsi="PT Astra Serif" w:cs="PT Astra Serif"/>
        </w:rPr>
        <w:t>публично-правовой компании "</w:t>
      </w:r>
      <w:proofErr w:type="spellStart"/>
      <w:r w:rsidRPr="00C52CA8">
        <w:rPr>
          <w:rFonts w:ascii="PT Astra Serif" w:hAnsi="PT Astra Serif" w:cs="PT Astra Serif"/>
        </w:rPr>
        <w:t>Роскадастр</w:t>
      </w:r>
      <w:proofErr w:type="spellEnd"/>
      <w:r w:rsidRPr="00C52CA8">
        <w:rPr>
          <w:rFonts w:ascii="PT Astra Serif" w:hAnsi="PT Astra Serif" w:cs="PT Astra Serif"/>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36" w:history="1">
        <w:r w:rsidRPr="00C52CA8">
          <w:rPr>
            <w:rFonts w:ascii="PT Astra Serif" w:hAnsi="PT Astra Serif" w:cs="PT Astra Serif"/>
            <w:color w:val="000000"/>
          </w:rPr>
          <w:t>законом</w:t>
        </w:r>
      </w:hyperlink>
      <w:r w:rsidRPr="00C52CA8">
        <w:rPr>
          <w:rFonts w:ascii="PT Astra Serif" w:hAnsi="PT Astra Serif" w:cs="PT Astra Serif"/>
          <w:color w:val="000000"/>
        </w:rPr>
        <w:t xml:space="preserve"> </w:t>
      </w:r>
      <w:r w:rsidRPr="00C52CA8">
        <w:rPr>
          <w:rFonts w:ascii="PT Astra Serif" w:hAnsi="PT Astra Serif" w:cs="PT Astra Serif"/>
        </w:rPr>
        <w:t>"О публично-правовой компании "</w:t>
      </w:r>
      <w:proofErr w:type="spellStart"/>
      <w:r w:rsidRPr="00C52CA8">
        <w:rPr>
          <w:rFonts w:ascii="PT Astra Serif" w:hAnsi="PT Astra Serif" w:cs="PT Astra Serif"/>
        </w:rPr>
        <w:t>Роскадастр</w:t>
      </w:r>
      <w:proofErr w:type="spellEnd"/>
      <w:r w:rsidRPr="00C52CA8">
        <w:rPr>
          <w:rFonts w:ascii="PT Astra Serif" w:hAnsi="PT Astra Serif" w:cs="PT Astra Serif"/>
        </w:rPr>
        <w:t>"</w:t>
      </w:r>
      <w:r w:rsidRPr="00C52CA8">
        <w:rPr>
          <w:rFonts w:ascii="PT Astra Serif" w:hAnsi="PT Astra Serif"/>
        </w:rPr>
        <w:t>».</w:t>
      </w:r>
    </w:p>
    <w:p w:rsidR="00C52CA8" w:rsidRPr="00C52CA8" w:rsidRDefault="00C52CA8" w:rsidP="00C52CA8">
      <w:pPr>
        <w:widowControl w:val="0"/>
        <w:autoSpaceDE w:val="0"/>
        <w:ind w:firstLine="709"/>
        <w:jc w:val="both"/>
        <w:rPr>
          <w:rFonts w:ascii="PT Astra Serif" w:hAnsi="PT Astra Serif"/>
        </w:rPr>
      </w:pPr>
      <w:r w:rsidRPr="00C52CA8">
        <w:rPr>
          <w:rFonts w:ascii="PT Astra Serif" w:hAnsi="PT Astra Serif"/>
        </w:rPr>
        <w:t>1.4. Вид права, на котором используется земельный участок: ___________________.</w:t>
      </w:r>
    </w:p>
    <w:p w:rsidR="00C52CA8" w:rsidRPr="00C52CA8" w:rsidRDefault="00C52CA8" w:rsidP="00C52CA8">
      <w:pPr>
        <w:widowControl w:val="0"/>
        <w:autoSpaceDE w:val="0"/>
        <w:jc w:val="both"/>
        <w:rPr>
          <w:rFonts w:ascii="PT Astra Serif" w:hAnsi="PT Astra Serif"/>
          <w:i/>
          <w:sz w:val="16"/>
        </w:rPr>
      </w:pPr>
      <w:r w:rsidRPr="00C52CA8">
        <w:rPr>
          <w:rFonts w:ascii="PT Astra Serif" w:hAnsi="PT Astra Serif"/>
          <w:sz w:val="16"/>
        </w:rPr>
        <w:t xml:space="preserve">                                                                                                                                               </w:t>
      </w:r>
      <w:r w:rsidRPr="00C52CA8">
        <w:rPr>
          <w:rFonts w:ascii="PT Astra Serif" w:hAnsi="PT Astra Serif"/>
          <w:i/>
          <w:sz w:val="16"/>
        </w:rPr>
        <w:t>(аренда, постоянное (бессрочное) пользование и др.)</w:t>
      </w:r>
    </w:p>
    <w:p w:rsidR="00C52CA8" w:rsidRPr="00C52CA8" w:rsidRDefault="00C52CA8" w:rsidP="00C52CA8">
      <w:pPr>
        <w:widowControl w:val="0"/>
        <w:autoSpaceDE w:val="0"/>
        <w:ind w:right="-1" w:firstLine="709"/>
        <w:jc w:val="both"/>
        <w:rPr>
          <w:rFonts w:ascii="PT Astra Serif" w:hAnsi="PT Astra Serif"/>
        </w:rPr>
      </w:pPr>
      <w:r w:rsidRPr="00C52CA8">
        <w:rPr>
          <w:rFonts w:ascii="PT Astra Serif" w:hAnsi="PT Astra Serif"/>
        </w:rPr>
        <w:t>1.5. Реквизиты документа, удостоверяющего право, на котором используется земельный участок ____________________________________________________________</w:t>
      </w:r>
    </w:p>
    <w:p w:rsidR="00C52CA8" w:rsidRPr="00C52CA8" w:rsidRDefault="00C52CA8" w:rsidP="00C52CA8">
      <w:pPr>
        <w:widowControl w:val="0"/>
        <w:autoSpaceDE w:val="0"/>
        <w:jc w:val="both"/>
        <w:rPr>
          <w:rFonts w:ascii="PT Astra Serif" w:hAnsi="PT Astra Serif"/>
          <w:sz w:val="20"/>
          <w:szCs w:val="20"/>
        </w:rPr>
      </w:pPr>
      <w:r w:rsidRPr="00C52CA8">
        <w:rPr>
          <w:rFonts w:ascii="PT Astra Serif" w:hAnsi="PT Astra Serif"/>
        </w:rPr>
        <w:t>_____________________________________________________________________________.</w:t>
      </w:r>
    </w:p>
    <w:p w:rsidR="00C52CA8" w:rsidRPr="00C52CA8" w:rsidRDefault="00C52CA8" w:rsidP="00C52CA8">
      <w:pPr>
        <w:widowControl w:val="0"/>
        <w:autoSpaceDE w:val="0"/>
        <w:jc w:val="both"/>
        <w:rPr>
          <w:rFonts w:ascii="PT Astra Serif" w:hAnsi="PT Astra Serif"/>
          <w:i/>
          <w:sz w:val="20"/>
          <w:szCs w:val="28"/>
        </w:rPr>
      </w:pPr>
      <w:r w:rsidRPr="00C52CA8">
        <w:rPr>
          <w:rFonts w:ascii="PT Astra Serif" w:hAnsi="PT Astra Serif"/>
          <w:i/>
          <w:sz w:val="16"/>
          <w:szCs w:val="20"/>
        </w:rPr>
        <w:t xml:space="preserve">                                                                                               (название, номер, дата выдачи, выдавший орган)</w:t>
      </w:r>
    </w:p>
    <w:p w:rsidR="00C52CA8" w:rsidRPr="00C52CA8" w:rsidRDefault="00C52CA8" w:rsidP="00C52CA8">
      <w:pPr>
        <w:widowControl w:val="0"/>
        <w:autoSpaceDE w:val="0"/>
        <w:ind w:firstLine="709"/>
        <w:jc w:val="both"/>
        <w:rPr>
          <w:rFonts w:ascii="PT Astra Serif" w:hAnsi="PT Astra Serif"/>
          <w:szCs w:val="28"/>
        </w:rPr>
      </w:pPr>
      <w:r w:rsidRPr="00C52CA8">
        <w:rPr>
          <w:rFonts w:ascii="PT Astra Serif" w:hAnsi="PT Astra Serif"/>
          <w:szCs w:val="28"/>
        </w:rPr>
        <w:t>2. Сведения об объектах недвижимости, расположенных на земельном участке (</w:t>
      </w:r>
      <w:r w:rsidRPr="00C52CA8">
        <w:rPr>
          <w:rFonts w:ascii="PT Astra Serif" w:hAnsi="PT Astra Serif"/>
          <w:b/>
          <w:i/>
          <w:szCs w:val="28"/>
        </w:rPr>
        <w:t>заполняется при наличии объектов недвижимости на земельном участке</w:t>
      </w:r>
      <w:r w:rsidRPr="00C52CA8">
        <w:rPr>
          <w:rFonts w:ascii="PT Astra Serif" w:hAnsi="PT Astra Serif"/>
          <w:szCs w:val="28"/>
        </w:rPr>
        <w:t>):</w:t>
      </w:r>
    </w:p>
    <w:p w:rsidR="00C52CA8" w:rsidRPr="00C52CA8" w:rsidRDefault="00C52CA8" w:rsidP="00C52CA8">
      <w:pPr>
        <w:widowControl w:val="0"/>
        <w:autoSpaceDE w:val="0"/>
        <w:ind w:firstLine="709"/>
        <w:jc w:val="both"/>
        <w:rPr>
          <w:rFonts w:ascii="PT Astra Serif" w:hAnsi="PT Astra Serif"/>
          <w:szCs w:val="28"/>
        </w:rPr>
      </w:pPr>
      <w:r w:rsidRPr="00C52CA8">
        <w:rPr>
          <w:rFonts w:ascii="PT Astra Serif" w:hAnsi="PT Astra Serif"/>
          <w:szCs w:val="28"/>
        </w:rPr>
        <w:t>2.1. Перечень объектов недвижимости:</w:t>
      </w: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580"/>
        <w:gridCol w:w="2480"/>
        <w:gridCol w:w="2581"/>
        <w:gridCol w:w="3379"/>
      </w:tblGrid>
      <w:tr w:rsidR="00C52CA8" w:rsidRPr="00C52CA8" w:rsidTr="00BD37A9">
        <w:trPr>
          <w:trHeight w:val="400"/>
        </w:trPr>
        <w:tc>
          <w:tcPr>
            <w:tcW w:w="580" w:type="dxa"/>
            <w:tcBorders>
              <w:top w:val="single" w:sz="8" w:space="0" w:color="000000"/>
              <w:left w:val="single" w:sz="8" w:space="0" w:color="000000"/>
              <w:bottom w:val="single" w:sz="8" w:space="0" w:color="000000"/>
            </w:tcBorders>
            <w:shd w:val="clear" w:color="auto" w:fill="auto"/>
          </w:tcPr>
          <w:p w:rsidR="00C52CA8" w:rsidRPr="00C52CA8" w:rsidRDefault="00C52CA8" w:rsidP="00C52CA8">
            <w:pPr>
              <w:widowControl w:val="0"/>
              <w:autoSpaceDE w:val="0"/>
              <w:jc w:val="center"/>
              <w:rPr>
                <w:rFonts w:ascii="PT Astra Serif" w:hAnsi="PT Astra Serif"/>
                <w:szCs w:val="28"/>
              </w:rPr>
            </w:pPr>
            <w:r w:rsidRPr="00C52CA8">
              <w:rPr>
                <w:rFonts w:ascii="PT Astra Serif" w:hAnsi="PT Astra Serif"/>
                <w:szCs w:val="28"/>
              </w:rPr>
              <w:t>№</w:t>
            </w:r>
          </w:p>
        </w:tc>
        <w:tc>
          <w:tcPr>
            <w:tcW w:w="2480" w:type="dxa"/>
            <w:tcBorders>
              <w:top w:val="single" w:sz="8" w:space="0" w:color="000000"/>
              <w:left w:val="single" w:sz="8" w:space="0" w:color="000000"/>
              <w:bottom w:val="single" w:sz="8" w:space="0" w:color="000000"/>
            </w:tcBorders>
            <w:shd w:val="clear" w:color="auto" w:fill="auto"/>
          </w:tcPr>
          <w:p w:rsidR="00C52CA8" w:rsidRPr="00C52CA8" w:rsidRDefault="00C52CA8" w:rsidP="00C52CA8">
            <w:pPr>
              <w:widowControl w:val="0"/>
              <w:autoSpaceDE w:val="0"/>
              <w:jc w:val="center"/>
              <w:rPr>
                <w:rFonts w:ascii="PT Astra Serif" w:hAnsi="PT Astra Serif"/>
                <w:szCs w:val="28"/>
              </w:rPr>
            </w:pPr>
            <w:r w:rsidRPr="00C52CA8">
              <w:rPr>
                <w:rFonts w:ascii="PT Astra Serif" w:hAnsi="PT Astra Serif"/>
                <w:szCs w:val="28"/>
              </w:rPr>
              <w:t>Наименование</w:t>
            </w:r>
          </w:p>
          <w:p w:rsidR="00C52CA8" w:rsidRPr="00C52CA8" w:rsidRDefault="00C52CA8" w:rsidP="00C52CA8">
            <w:pPr>
              <w:widowControl w:val="0"/>
              <w:autoSpaceDE w:val="0"/>
              <w:jc w:val="center"/>
              <w:rPr>
                <w:rFonts w:ascii="PT Astra Serif" w:hAnsi="PT Astra Serif"/>
                <w:szCs w:val="28"/>
              </w:rPr>
            </w:pPr>
            <w:r w:rsidRPr="00C52CA8">
              <w:rPr>
                <w:rFonts w:ascii="PT Astra Serif" w:hAnsi="PT Astra Serif"/>
                <w:szCs w:val="28"/>
              </w:rPr>
              <w:t>объекта</w:t>
            </w:r>
          </w:p>
        </w:tc>
        <w:tc>
          <w:tcPr>
            <w:tcW w:w="2581" w:type="dxa"/>
            <w:tcBorders>
              <w:top w:val="single" w:sz="8" w:space="0" w:color="000000"/>
              <w:left w:val="single" w:sz="8" w:space="0" w:color="000000"/>
              <w:bottom w:val="single" w:sz="8" w:space="0" w:color="000000"/>
            </w:tcBorders>
            <w:shd w:val="clear" w:color="auto" w:fill="auto"/>
          </w:tcPr>
          <w:p w:rsidR="00C52CA8" w:rsidRPr="00C52CA8" w:rsidRDefault="00C52CA8" w:rsidP="00C52CA8">
            <w:pPr>
              <w:widowControl w:val="0"/>
              <w:autoSpaceDE w:val="0"/>
              <w:jc w:val="center"/>
              <w:rPr>
                <w:rFonts w:ascii="PT Astra Serif" w:hAnsi="PT Astra Serif"/>
                <w:bCs/>
                <w:color w:val="000000"/>
                <w:szCs w:val="28"/>
                <w:shd w:val="clear" w:color="auto" w:fill="FFFFFF"/>
              </w:rPr>
            </w:pPr>
            <w:r w:rsidRPr="00C52CA8">
              <w:rPr>
                <w:rFonts w:ascii="PT Astra Serif" w:hAnsi="PT Astra Serif"/>
                <w:szCs w:val="28"/>
              </w:rPr>
              <w:t>Правообладател</w:t>
            </w:r>
            <w:proofErr w:type="gramStart"/>
            <w:r w:rsidRPr="00C52CA8">
              <w:rPr>
                <w:rFonts w:ascii="PT Astra Serif" w:hAnsi="PT Astra Serif"/>
                <w:szCs w:val="28"/>
              </w:rPr>
              <w:t>ь(</w:t>
            </w:r>
            <w:proofErr w:type="gramEnd"/>
            <w:r w:rsidRPr="00C52CA8">
              <w:rPr>
                <w:rFonts w:ascii="PT Astra Serif" w:hAnsi="PT Astra Serif"/>
                <w:szCs w:val="28"/>
              </w:rPr>
              <w:t>и)</w:t>
            </w:r>
          </w:p>
        </w:tc>
        <w:tc>
          <w:tcPr>
            <w:tcW w:w="3379" w:type="dxa"/>
            <w:tcBorders>
              <w:top w:val="single" w:sz="8" w:space="0" w:color="000000"/>
              <w:left w:val="single" w:sz="8" w:space="0" w:color="000000"/>
              <w:bottom w:val="single" w:sz="8" w:space="0" w:color="000000"/>
              <w:right w:val="single" w:sz="8" w:space="0" w:color="000000"/>
            </w:tcBorders>
            <w:shd w:val="clear" w:color="auto" w:fill="auto"/>
          </w:tcPr>
          <w:p w:rsidR="00C52CA8" w:rsidRPr="00C52CA8" w:rsidRDefault="00C52CA8" w:rsidP="00C52CA8">
            <w:pPr>
              <w:widowControl w:val="0"/>
              <w:autoSpaceDE w:val="0"/>
              <w:jc w:val="center"/>
              <w:rPr>
                <w:rFonts w:ascii="PT Astra Serif" w:hAnsi="PT Astra Serif"/>
                <w:szCs w:val="28"/>
              </w:rPr>
            </w:pPr>
            <w:r w:rsidRPr="00C52CA8">
              <w:rPr>
                <w:rFonts w:ascii="PT Astra Serif" w:hAnsi="PT Astra Serif"/>
                <w:bCs/>
                <w:color w:val="000000"/>
                <w:szCs w:val="28"/>
                <w:shd w:val="clear" w:color="auto" w:fill="FFFFFF"/>
              </w:rPr>
              <w:t>Кадастровый (условный, инвентарный) номер и адресные ориентиры объекта</w:t>
            </w:r>
          </w:p>
        </w:tc>
      </w:tr>
      <w:tr w:rsidR="00C52CA8" w:rsidRPr="00C52CA8" w:rsidTr="00BD37A9">
        <w:tc>
          <w:tcPr>
            <w:tcW w:w="580" w:type="dxa"/>
            <w:tcBorders>
              <w:top w:val="single" w:sz="8" w:space="0" w:color="000000"/>
              <w:left w:val="single" w:sz="8" w:space="0" w:color="000000"/>
              <w:bottom w:val="single" w:sz="8" w:space="0" w:color="000000"/>
            </w:tcBorders>
            <w:shd w:val="clear" w:color="auto" w:fill="auto"/>
          </w:tcPr>
          <w:p w:rsidR="00C52CA8" w:rsidRPr="00C52CA8" w:rsidRDefault="00C52CA8" w:rsidP="00C52CA8">
            <w:pPr>
              <w:widowControl w:val="0"/>
              <w:autoSpaceDE w:val="0"/>
              <w:snapToGrid w:val="0"/>
              <w:jc w:val="both"/>
              <w:rPr>
                <w:rFonts w:ascii="PT Astra Serif" w:hAnsi="PT Astra Serif"/>
                <w:szCs w:val="28"/>
              </w:rPr>
            </w:pPr>
          </w:p>
        </w:tc>
        <w:tc>
          <w:tcPr>
            <w:tcW w:w="2480" w:type="dxa"/>
            <w:tcBorders>
              <w:top w:val="single" w:sz="8" w:space="0" w:color="000000"/>
              <w:left w:val="single" w:sz="8" w:space="0" w:color="000000"/>
              <w:bottom w:val="single" w:sz="8" w:space="0" w:color="000000"/>
            </w:tcBorders>
            <w:shd w:val="clear" w:color="auto" w:fill="auto"/>
          </w:tcPr>
          <w:p w:rsidR="00C52CA8" w:rsidRPr="00C52CA8" w:rsidRDefault="00C52CA8" w:rsidP="00C52CA8">
            <w:pPr>
              <w:widowControl w:val="0"/>
              <w:autoSpaceDE w:val="0"/>
              <w:snapToGrid w:val="0"/>
              <w:jc w:val="both"/>
              <w:rPr>
                <w:rFonts w:ascii="PT Astra Serif" w:hAnsi="PT Astra Serif"/>
                <w:szCs w:val="28"/>
              </w:rPr>
            </w:pPr>
          </w:p>
        </w:tc>
        <w:tc>
          <w:tcPr>
            <w:tcW w:w="2581" w:type="dxa"/>
            <w:tcBorders>
              <w:top w:val="single" w:sz="8" w:space="0" w:color="000000"/>
              <w:left w:val="single" w:sz="8" w:space="0" w:color="000000"/>
              <w:bottom w:val="single" w:sz="8" w:space="0" w:color="000000"/>
            </w:tcBorders>
            <w:shd w:val="clear" w:color="auto" w:fill="auto"/>
          </w:tcPr>
          <w:p w:rsidR="00C52CA8" w:rsidRPr="00C52CA8" w:rsidRDefault="00C52CA8" w:rsidP="00C52CA8">
            <w:pPr>
              <w:widowControl w:val="0"/>
              <w:autoSpaceDE w:val="0"/>
              <w:snapToGrid w:val="0"/>
              <w:jc w:val="both"/>
              <w:rPr>
                <w:rFonts w:ascii="PT Astra Serif" w:hAnsi="PT Astra Serif"/>
                <w:szCs w:val="28"/>
              </w:rPr>
            </w:pPr>
          </w:p>
        </w:tc>
        <w:tc>
          <w:tcPr>
            <w:tcW w:w="3379" w:type="dxa"/>
            <w:tcBorders>
              <w:top w:val="single" w:sz="8" w:space="0" w:color="000000"/>
              <w:left w:val="single" w:sz="8" w:space="0" w:color="000000"/>
              <w:bottom w:val="single" w:sz="8" w:space="0" w:color="000000"/>
              <w:right w:val="single" w:sz="8" w:space="0" w:color="000000"/>
            </w:tcBorders>
            <w:shd w:val="clear" w:color="auto" w:fill="auto"/>
          </w:tcPr>
          <w:p w:rsidR="00C52CA8" w:rsidRPr="00C52CA8" w:rsidRDefault="00C52CA8" w:rsidP="00C52CA8">
            <w:pPr>
              <w:widowControl w:val="0"/>
              <w:autoSpaceDE w:val="0"/>
              <w:snapToGrid w:val="0"/>
              <w:jc w:val="both"/>
              <w:rPr>
                <w:rFonts w:ascii="PT Astra Serif" w:hAnsi="PT Astra Serif"/>
                <w:szCs w:val="28"/>
              </w:rPr>
            </w:pPr>
          </w:p>
        </w:tc>
      </w:tr>
      <w:tr w:rsidR="00C52CA8" w:rsidRPr="00C52CA8" w:rsidTr="00BD37A9">
        <w:tc>
          <w:tcPr>
            <w:tcW w:w="580" w:type="dxa"/>
            <w:tcBorders>
              <w:top w:val="single" w:sz="8" w:space="0" w:color="000000"/>
              <w:left w:val="single" w:sz="8" w:space="0" w:color="000000"/>
              <w:bottom w:val="single" w:sz="8" w:space="0" w:color="000000"/>
            </w:tcBorders>
            <w:shd w:val="clear" w:color="auto" w:fill="auto"/>
          </w:tcPr>
          <w:p w:rsidR="00C52CA8" w:rsidRPr="00C52CA8" w:rsidRDefault="00C52CA8" w:rsidP="00C52CA8">
            <w:pPr>
              <w:widowControl w:val="0"/>
              <w:autoSpaceDE w:val="0"/>
              <w:snapToGrid w:val="0"/>
              <w:jc w:val="both"/>
              <w:rPr>
                <w:rFonts w:ascii="PT Astra Serif" w:hAnsi="PT Astra Serif"/>
                <w:szCs w:val="28"/>
              </w:rPr>
            </w:pPr>
          </w:p>
        </w:tc>
        <w:tc>
          <w:tcPr>
            <w:tcW w:w="2480" w:type="dxa"/>
            <w:tcBorders>
              <w:top w:val="single" w:sz="8" w:space="0" w:color="000000"/>
              <w:left w:val="single" w:sz="8" w:space="0" w:color="000000"/>
              <w:bottom w:val="single" w:sz="8" w:space="0" w:color="000000"/>
            </w:tcBorders>
            <w:shd w:val="clear" w:color="auto" w:fill="auto"/>
          </w:tcPr>
          <w:p w:rsidR="00C52CA8" w:rsidRPr="00C52CA8" w:rsidRDefault="00C52CA8" w:rsidP="00C52CA8">
            <w:pPr>
              <w:widowControl w:val="0"/>
              <w:autoSpaceDE w:val="0"/>
              <w:snapToGrid w:val="0"/>
              <w:jc w:val="both"/>
              <w:rPr>
                <w:rFonts w:ascii="PT Astra Serif" w:hAnsi="PT Astra Serif"/>
                <w:szCs w:val="28"/>
              </w:rPr>
            </w:pPr>
          </w:p>
        </w:tc>
        <w:tc>
          <w:tcPr>
            <w:tcW w:w="2581" w:type="dxa"/>
            <w:tcBorders>
              <w:top w:val="single" w:sz="8" w:space="0" w:color="000000"/>
              <w:left w:val="single" w:sz="8" w:space="0" w:color="000000"/>
              <w:bottom w:val="single" w:sz="8" w:space="0" w:color="000000"/>
            </w:tcBorders>
            <w:shd w:val="clear" w:color="auto" w:fill="auto"/>
          </w:tcPr>
          <w:p w:rsidR="00C52CA8" w:rsidRPr="00C52CA8" w:rsidRDefault="00C52CA8" w:rsidP="00C52CA8">
            <w:pPr>
              <w:widowControl w:val="0"/>
              <w:autoSpaceDE w:val="0"/>
              <w:snapToGrid w:val="0"/>
              <w:jc w:val="both"/>
              <w:rPr>
                <w:rFonts w:ascii="PT Astra Serif" w:hAnsi="PT Astra Serif"/>
                <w:szCs w:val="28"/>
              </w:rPr>
            </w:pPr>
          </w:p>
        </w:tc>
        <w:tc>
          <w:tcPr>
            <w:tcW w:w="3379" w:type="dxa"/>
            <w:tcBorders>
              <w:top w:val="single" w:sz="8" w:space="0" w:color="000000"/>
              <w:left w:val="single" w:sz="8" w:space="0" w:color="000000"/>
              <w:bottom w:val="single" w:sz="8" w:space="0" w:color="000000"/>
              <w:right w:val="single" w:sz="8" w:space="0" w:color="000000"/>
            </w:tcBorders>
            <w:shd w:val="clear" w:color="auto" w:fill="auto"/>
          </w:tcPr>
          <w:p w:rsidR="00C52CA8" w:rsidRPr="00C52CA8" w:rsidRDefault="00C52CA8" w:rsidP="00C52CA8">
            <w:pPr>
              <w:widowControl w:val="0"/>
              <w:autoSpaceDE w:val="0"/>
              <w:snapToGrid w:val="0"/>
              <w:jc w:val="both"/>
              <w:rPr>
                <w:rFonts w:ascii="PT Astra Serif" w:hAnsi="PT Astra Serif"/>
                <w:szCs w:val="28"/>
              </w:rPr>
            </w:pPr>
          </w:p>
        </w:tc>
      </w:tr>
      <w:tr w:rsidR="00C52CA8" w:rsidRPr="00C52CA8" w:rsidTr="00BD37A9">
        <w:tc>
          <w:tcPr>
            <w:tcW w:w="580" w:type="dxa"/>
            <w:tcBorders>
              <w:top w:val="single" w:sz="8" w:space="0" w:color="000000"/>
              <w:left w:val="single" w:sz="8" w:space="0" w:color="000000"/>
              <w:bottom w:val="single" w:sz="8" w:space="0" w:color="000000"/>
            </w:tcBorders>
            <w:shd w:val="clear" w:color="auto" w:fill="auto"/>
          </w:tcPr>
          <w:p w:rsidR="00C52CA8" w:rsidRPr="00C52CA8" w:rsidRDefault="00C52CA8" w:rsidP="00C52CA8">
            <w:pPr>
              <w:widowControl w:val="0"/>
              <w:autoSpaceDE w:val="0"/>
              <w:snapToGrid w:val="0"/>
              <w:jc w:val="both"/>
              <w:rPr>
                <w:rFonts w:ascii="PT Astra Serif" w:hAnsi="PT Astra Serif"/>
                <w:szCs w:val="28"/>
              </w:rPr>
            </w:pPr>
          </w:p>
        </w:tc>
        <w:tc>
          <w:tcPr>
            <w:tcW w:w="2480" w:type="dxa"/>
            <w:tcBorders>
              <w:top w:val="single" w:sz="8" w:space="0" w:color="000000"/>
              <w:left w:val="single" w:sz="8" w:space="0" w:color="000000"/>
              <w:bottom w:val="single" w:sz="8" w:space="0" w:color="000000"/>
            </w:tcBorders>
            <w:shd w:val="clear" w:color="auto" w:fill="auto"/>
          </w:tcPr>
          <w:p w:rsidR="00C52CA8" w:rsidRPr="00C52CA8" w:rsidRDefault="00C52CA8" w:rsidP="00C52CA8">
            <w:pPr>
              <w:widowControl w:val="0"/>
              <w:autoSpaceDE w:val="0"/>
              <w:snapToGrid w:val="0"/>
              <w:jc w:val="both"/>
              <w:rPr>
                <w:rFonts w:ascii="PT Astra Serif" w:hAnsi="PT Astra Serif"/>
                <w:szCs w:val="28"/>
              </w:rPr>
            </w:pPr>
          </w:p>
        </w:tc>
        <w:tc>
          <w:tcPr>
            <w:tcW w:w="2581" w:type="dxa"/>
            <w:tcBorders>
              <w:top w:val="single" w:sz="8" w:space="0" w:color="000000"/>
              <w:left w:val="single" w:sz="8" w:space="0" w:color="000000"/>
              <w:bottom w:val="single" w:sz="8" w:space="0" w:color="000000"/>
            </w:tcBorders>
            <w:shd w:val="clear" w:color="auto" w:fill="auto"/>
          </w:tcPr>
          <w:p w:rsidR="00C52CA8" w:rsidRPr="00C52CA8" w:rsidRDefault="00C52CA8" w:rsidP="00C52CA8">
            <w:pPr>
              <w:widowControl w:val="0"/>
              <w:autoSpaceDE w:val="0"/>
              <w:snapToGrid w:val="0"/>
              <w:jc w:val="both"/>
              <w:rPr>
                <w:rFonts w:ascii="PT Astra Serif" w:hAnsi="PT Astra Serif"/>
                <w:szCs w:val="28"/>
              </w:rPr>
            </w:pPr>
          </w:p>
        </w:tc>
        <w:tc>
          <w:tcPr>
            <w:tcW w:w="3379" w:type="dxa"/>
            <w:tcBorders>
              <w:top w:val="single" w:sz="8" w:space="0" w:color="000000"/>
              <w:left w:val="single" w:sz="8" w:space="0" w:color="000000"/>
              <w:bottom w:val="single" w:sz="8" w:space="0" w:color="000000"/>
              <w:right w:val="single" w:sz="8" w:space="0" w:color="000000"/>
            </w:tcBorders>
            <w:shd w:val="clear" w:color="auto" w:fill="auto"/>
          </w:tcPr>
          <w:p w:rsidR="00C52CA8" w:rsidRPr="00C52CA8" w:rsidRDefault="00C52CA8" w:rsidP="00C52CA8">
            <w:pPr>
              <w:widowControl w:val="0"/>
              <w:autoSpaceDE w:val="0"/>
              <w:snapToGrid w:val="0"/>
              <w:jc w:val="both"/>
              <w:rPr>
                <w:rFonts w:ascii="PT Astra Serif" w:hAnsi="PT Astra Serif"/>
                <w:szCs w:val="28"/>
              </w:rPr>
            </w:pPr>
          </w:p>
        </w:tc>
      </w:tr>
      <w:tr w:rsidR="00C52CA8" w:rsidRPr="00C52CA8" w:rsidTr="00BD37A9">
        <w:tc>
          <w:tcPr>
            <w:tcW w:w="580" w:type="dxa"/>
            <w:tcBorders>
              <w:top w:val="single" w:sz="8" w:space="0" w:color="000000"/>
              <w:left w:val="single" w:sz="8" w:space="0" w:color="000000"/>
              <w:bottom w:val="single" w:sz="8" w:space="0" w:color="000000"/>
            </w:tcBorders>
            <w:shd w:val="clear" w:color="auto" w:fill="auto"/>
          </w:tcPr>
          <w:p w:rsidR="00C52CA8" w:rsidRPr="00C52CA8" w:rsidRDefault="00C52CA8" w:rsidP="00C52CA8">
            <w:pPr>
              <w:widowControl w:val="0"/>
              <w:autoSpaceDE w:val="0"/>
              <w:snapToGrid w:val="0"/>
              <w:jc w:val="both"/>
              <w:rPr>
                <w:rFonts w:ascii="PT Astra Serif" w:hAnsi="PT Astra Serif"/>
                <w:szCs w:val="28"/>
              </w:rPr>
            </w:pPr>
          </w:p>
        </w:tc>
        <w:tc>
          <w:tcPr>
            <w:tcW w:w="2480" w:type="dxa"/>
            <w:tcBorders>
              <w:top w:val="single" w:sz="8" w:space="0" w:color="000000"/>
              <w:left w:val="single" w:sz="8" w:space="0" w:color="000000"/>
              <w:bottom w:val="single" w:sz="8" w:space="0" w:color="000000"/>
            </w:tcBorders>
            <w:shd w:val="clear" w:color="auto" w:fill="auto"/>
          </w:tcPr>
          <w:p w:rsidR="00C52CA8" w:rsidRPr="00C52CA8" w:rsidRDefault="00C52CA8" w:rsidP="00C52CA8">
            <w:pPr>
              <w:widowControl w:val="0"/>
              <w:autoSpaceDE w:val="0"/>
              <w:snapToGrid w:val="0"/>
              <w:jc w:val="both"/>
              <w:rPr>
                <w:rFonts w:ascii="PT Astra Serif" w:hAnsi="PT Astra Serif"/>
                <w:szCs w:val="28"/>
              </w:rPr>
            </w:pPr>
          </w:p>
        </w:tc>
        <w:tc>
          <w:tcPr>
            <w:tcW w:w="2581" w:type="dxa"/>
            <w:tcBorders>
              <w:top w:val="single" w:sz="8" w:space="0" w:color="000000"/>
              <w:left w:val="single" w:sz="8" w:space="0" w:color="000000"/>
              <w:bottom w:val="single" w:sz="8" w:space="0" w:color="000000"/>
            </w:tcBorders>
            <w:shd w:val="clear" w:color="auto" w:fill="auto"/>
          </w:tcPr>
          <w:p w:rsidR="00C52CA8" w:rsidRPr="00C52CA8" w:rsidRDefault="00C52CA8" w:rsidP="00C52CA8">
            <w:pPr>
              <w:widowControl w:val="0"/>
              <w:autoSpaceDE w:val="0"/>
              <w:snapToGrid w:val="0"/>
              <w:jc w:val="both"/>
              <w:rPr>
                <w:rFonts w:ascii="PT Astra Serif" w:hAnsi="PT Astra Serif"/>
                <w:szCs w:val="28"/>
              </w:rPr>
            </w:pPr>
          </w:p>
        </w:tc>
        <w:tc>
          <w:tcPr>
            <w:tcW w:w="3379" w:type="dxa"/>
            <w:tcBorders>
              <w:top w:val="single" w:sz="8" w:space="0" w:color="000000"/>
              <w:left w:val="single" w:sz="8" w:space="0" w:color="000000"/>
              <w:bottom w:val="single" w:sz="8" w:space="0" w:color="000000"/>
              <w:right w:val="single" w:sz="8" w:space="0" w:color="000000"/>
            </w:tcBorders>
            <w:shd w:val="clear" w:color="auto" w:fill="auto"/>
          </w:tcPr>
          <w:p w:rsidR="00C52CA8" w:rsidRPr="00C52CA8" w:rsidRDefault="00C52CA8" w:rsidP="00C52CA8">
            <w:pPr>
              <w:widowControl w:val="0"/>
              <w:autoSpaceDE w:val="0"/>
              <w:snapToGrid w:val="0"/>
              <w:jc w:val="both"/>
              <w:rPr>
                <w:rFonts w:ascii="PT Astra Serif" w:hAnsi="PT Astra Serif"/>
                <w:szCs w:val="28"/>
              </w:rPr>
            </w:pPr>
          </w:p>
        </w:tc>
      </w:tr>
    </w:tbl>
    <w:p w:rsidR="00C52CA8" w:rsidRPr="00C52CA8" w:rsidRDefault="00C52CA8" w:rsidP="00C52CA8">
      <w:pPr>
        <w:widowControl w:val="0"/>
        <w:tabs>
          <w:tab w:val="left" w:pos="9354"/>
        </w:tabs>
        <w:autoSpaceDE w:val="0"/>
        <w:ind w:right="-6" w:firstLine="709"/>
        <w:jc w:val="both"/>
        <w:rPr>
          <w:rFonts w:ascii="PT Astra Serif" w:hAnsi="PT Astra Serif"/>
          <w:szCs w:val="28"/>
        </w:rPr>
      </w:pPr>
      <w:r w:rsidRPr="00C52CA8">
        <w:rPr>
          <w:rFonts w:ascii="PT Astra Serif" w:hAnsi="PT Astra Serif"/>
          <w:szCs w:val="28"/>
        </w:rPr>
        <w:t>3. Реквизиты решения об изъятии земельного участка для государственных или муниципальных нужд</w:t>
      </w:r>
      <w:r w:rsidRPr="00C52CA8">
        <w:rPr>
          <w:rFonts w:ascii="PT Astra Serif" w:hAnsi="PT Astra Serif"/>
          <w:sz w:val="20"/>
          <w:szCs w:val="20"/>
        </w:rPr>
        <w:t xml:space="preserve"> (</w:t>
      </w:r>
      <w:r w:rsidRPr="00C52CA8">
        <w:rPr>
          <w:rFonts w:ascii="PT Astra Serif" w:hAnsi="PT Astra Serif"/>
          <w:b/>
          <w:i/>
        </w:rPr>
        <w:t>заполняется в случае, если земельный участок предоставляется взамен земельного участка, изымаемого для государственных или муниципальных нужд)</w:t>
      </w:r>
      <w:r w:rsidRPr="00C52CA8">
        <w:rPr>
          <w:rFonts w:ascii="PT Astra Serif" w:hAnsi="PT Astra Serif"/>
          <w:sz w:val="20"/>
          <w:szCs w:val="20"/>
        </w:rPr>
        <w:t xml:space="preserve"> </w:t>
      </w:r>
      <w:r w:rsidRPr="00C52CA8">
        <w:rPr>
          <w:rFonts w:ascii="PT Astra Serif" w:hAnsi="PT Astra Serif"/>
          <w:szCs w:val="28"/>
        </w:rPr>
        <w:t>______________________________________________________________________________</w:t>
      </w:r>
    </w:p>
    <w:p w:rsidR="00C52CA8" w:rsidRPr="00C52CA8" w:rsidRDefault="00C52CA8" w:rsidP="00C52CA8">
      <w:pPr>
        <w:widowControl w:val="0"/>
        <w:tabs>
          <w:tab w:val="left" w:pos="9354"/>
        </w:tabs>
        <w:autoSpaceDE w:val="0"/>
        <w:ind w:right="-6"/>
        <w:jc w:val="both"/>
        <w:rPr>
          <w:rFonts w:ascii="PT Astra Serif" w:hAnsi="PT Astra Serif"/>
          <w:szCs w:val="28"/>
        </w:rPr>
      </w:pPr>
      <w:r w:rsidRPr="00C52CA8">
        <w:rPr>
          <w:rFonts w:ascii="PT Astra Serif" w:hAnsi="PT Astra Serif"/>
          <w:szCs w:val="28"/>
        </w:rPr>
        <w:t>______________________________________________________________________________</w:t>
      </w:r>
    </w:p>
    <w:p w:rsidR="00C52CA8" w:rsidRPr="00C52CA8" w:rsidRDefault="00C52CA8" w:rsidP="00C52CA8">
      <w:pPr>
        <w:widowControl w:val="0"/>
        <w:tabs>
          <w:tab w:val="left" w:pos="9354"/>
        </w:tabs>
        <w:autoSpaceDE w:val="0"/>
        <w:ind w:right="-6" w:firstLine="709"/>
        <w:jc w:val="both"/>
        <w:rPr>
          <w:rFonts w:ascii="PT Astra Serif" w:hAnsi="PT Astra Serif"/>
          <w:szCs w:val="28"/>
        </w:rPr>
      </w:pPr>
      <w:r w:rsidRPr="00C52CA8">
        <w:rPr>
          <w:rFonts w:ascii="PT Astra Serif" w:hAnsi="PT Astra Serif"/>
          <w:szCs w:val="28"/>
        </w:rPr>
        <w:t>4. Реквизиты решения об утверждении документа территориального планирования (</w:t>
      </w:r>
      <w:r w:rsidRPr="00C52CA8">
        <w:rPr>
          <w:rFonts w:ascii="PT Astra Serif" w:hAnsi="PT Astra Serif"/>
          <w:b/>
          <w:i/>
        </w:rPr>
        <w:t>заполняется в случае предоставления земельного участка юридическим лицам для размещения объектов, предназначенных для обеспечения электро-, тепл</w:t>
      </w:r>
      <w:proofErr w:type="gramStart"/>
      <w:r w:rsidRPr="00C52CA8">
        <w:rPr>
          <w:rFonts w:ascii="PT Astra Serif" w:hAnsi="PT Astra Serif"/>
          <w:b/>
          <w:i/>
        </w:rPr>
        <w:t>о-</w:t>
      </w:r>
      <w:proofErr w:type="gramEnd"/>
      <w:r w:rsidRPr="00C52CA8">
        <w:rPr>
          <w:rFonts w:ascii="PT Astra Serif" w:hAnsi="PT Astra Serif"/>
          <w:b/>
          <w:i/>
        </w:rPr>
        <w:t>, газо- и водоснабжения, водоотведения, связи, нефтепроводов, объектов федерального, регионального или местного значения)___________________________________________</w:t>
      </w:r>
    </w:p>
    <w:p w:rsidR="00C52CA8" w:rsidRPr="00C52CA8" w:rsidRDefault="00C52CA8" w:rsidP="00C52CA8">
      <w:pPr>
        <w:widowControl w:val="0"/>
        <w:autoSpaceDE w:val="0"/>
        <w:ind w:right="-6"/>
        <w:jc w:val="both"/>
        <w:rPr>
          <w:rFonts w:ascii="PT Astra Serif" w:hAnsi="PT Astra Serif"/>
          <w:szCs w:val="28"/>
        </w:rPr>
      </w:pPr>
      <w:r w:rsidRPr="00C52CA8">
        <w:rPr>
          <w:rFonts w:ascii="PT Astra Serif" w:hAnsi="PT Astra Serif"/>
          <w:szCs w:val="28"/>
        </w:rPr>
        <w:t>______________________________________________________________________________</w:t>
      </w:r>
    </w:p>
    <w:p w:rsidR="00C52CA8" w:rsidRPr="00C52CA8" w:rsidRDefault="00C52CA8" w:rsidP="00C52CA8">
      <w:pPr>
        <w:widowControl w:val="0"/>
        <w:autoSpaceDE w:val="0"/>
        <w:ind w:right="-6" w:firstLine="709"/>
        <w:jc w:val="both"/>
        <w:rPr>
          <w:rFonts w:ascii="PT Astra Serif" w:hAnsi="PT Astra Serif"/>
          <w:szCs w:val="28"/>
        </w:rPr>
      </w:pPr>
      <w:r w:rsidRPr="00C52CA8">
        <w:rPr>
          <w:rFonts w:ascii="PT Astra Serif" w:hAnsi="PT Astra Serif"/>
          <w:szCs w:val="28"/>
        </w:rPr>
        <w:t>5. Реквизиты решения об утверждении проекта планировки территории: _________</w:t>
      </w:r>
    </w:p>
    <w:p w:rsidR="00C52CA8" w:rsidRPr="00C52CA8" w:rsidRDefault="00C52CA8" w:rsidP="00C52CA8">
      <w:pPr>
        <w:widowControl w:val="0"/>
        <w:autoSpaceDE w:val="0"/>
        <w:ind w:right="-6"/>
        <w:jc w:val="both"/>
        <w:rPr>
          <w:rFonts w:ascii="PT Astra Serif" w:hAnsi="PT Astra Serif"/>
          <w:b/>
          <w:i/>
        </w:rPr>
      </w:pPr>
      <w:r w:rsidRPr="00C52CA8">
        <w:rPr>
          <w:rFonts w:ascii="PT Astra Serif" w:hAnsi="PT Astra Serif"/>
          <w:szCs w:val="28"/>
        </w:rPr>
        <w:t>______________________________________________________________________________</w:t>
      </w:r>
    </w:p>
    <w:p w:rsidR="00C52CA8" w:rsidRPr="00C52CA8" w:rsidRDefault="00C52CA8" w:rsidP="00C52CA8">
      <w:pPr>
        <w:widowControl w:val="0"/>
        <w:autoSpaceDE w:val="0"/>
        <w:ind w:right="-6"/>
        <w:jc w:val="both"/>
        <w:rPr>
          <w:rFonts w:ascii="PT Astra Serif" w:hAnsi="PT Astra Serif"/>
          <w:b/>
          <w:i/>
        </w:rPr>
      </w:pPr>
      <w:proofErr w:type="gramStart"/>
      <w:r w:rsidRPr="00C52CA8">
        <w:rPr>
          <w:rFonts w:ascii="PT Astra Serif" w:hAnsi="PT Astra Serif"/>
          <w:b/>
          <w:i/>
        </w:rPr>
        <w:t>(заполняется в случае предоставления:</w:t>
      </w:r>
      <w:proofErr w:type="gramEnd"/>
    </w:p>
    <w:p w:rsidR="00C52CA8" w:rsidRPr="00C52CA8" w:rsidRDefault="00C52CA8" w:rsidP="00C52CA8">
      <w:pPr>
        <w:widowControl w:val="0"/>
        <w:autoSpaceDE w:val="0"/>
        <w:ind w:right="-6"/>
        <w:jc w:val="both"/>
        <w:rPr>
          <w:rFonts w:ascii="PT Astra Serif" w:hAnsi="PT Astra Serif"/>
          <w:b/>
          <w:i/>
        </w:rPr>
      </w:pPr>
      <w:r w:rsidRPr="00C52CA8">
        <w:rPr>
          <w:rFonts w:ascii="PT Astra Serif" w:hAnsi="PT Astra Serif"/>
          <w:b/>
          <w:i/>
        </w:rPr>
        <w:t xml:space="preserve"> </w:t>
      </w:r>
      <w:r w:rsidRPr="00C52CA8">
        <w:rPr>
          <w:rFonts w:ascii="PT Astra Serif" w:hAnsi="PT Astra Serif"/>
          <w:b/>
          <w:u w:val="single"/>
        </w:rPr>
        <w:t>в аренду:</w:t>
      </w:r>
    </w:p>
    <w:p w:rsidR="00C52CA8" w:rsidRPr="00C52CA8" w:rsidRDefault="00C52CA8" w:rsidP="00C52CA8">
      <w:pPr>
        <w:widowControl w:val="0"/>
        <w:autoSpaceDE w:val="0"/>
        <w:ind w:right="-6"/>
        <w:jc w:val="both"/>
        <w:rPr>
          <w:rFonts w:ascii="PT Astra Serif" w:hAnsi="PT Astra Serif"/>
          <w:b/>
          <w:i/>
        </w:rPr>
      </w:pPr>
      <w:r w:rsidRPr="00C52CA8">
        <w:rPr>
          <w:rFonts w:ascii="PT Astra Serif" w:hAnsi="PT Astra Serif"/>
          <w:b/>
          <w:i/>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w:t>
      </w:r>
      <w:r w:rsidRPr="00C52CA8">
        <w:rPr>
          <w:rFonts w:ascii="PT Astra Serif" w:hAnsi="PT Astra Serif"/>
          <w:b/>
          <w:i/>
        </w:rPr>
        <w:lastRenderedPageBreak/>
        <w:t>для комплексного развития территории, лицу, с которым был заключен договор аренды такого земельного участка;</w:t>
      </w:r>
    </w:p>
    <w:p w:rsidR="00C52CA8" w:rsidRPr="00C52CA8" w:rsidRDefault="00C52CA8" w:rsidP="00C52CA8">
      <w:pPr>
        <w:widowControl w:val="0"/>
        <w:autoSpaceDE w:val="0"/>
        <w:ind w:right="-6"/>
        <w:jc w:val="both"/>
        <w:rPr>
          <w:rFonts w:ascii="PT Astra Serif" w:hAnsi="PT Astra Serif"/>
          <w:b/>
          <w:i/>
        </w:rPr>
      </w:pPr>
      <w:r w:rsidRPr="00C52CA8">
        <w:rPr>
          <w:rFonts w:ascii="PT Astra Serif" w:hAnsi="PT Astra Serif"/>
          <w:b/>
          <w:i/>
        </w:rPr>
        <w:t>- земельного участка, предназначенный для освоения территории в целях строительства и эксплуатации наемного дома коммерческого использования или социального использования лицу, к которым заключен договор об освоении территории);</w:t>
      </w:r>
    </w:p>
    <w:p w:rsidR="00C52CA8" w:rsidRPr="00C52CA8" w:rsidRDefault="00C52CA8" w:rsidP="00C52CA8">
      <w:pPr>
        <w:widowControl w:val="0"/>
        <w:autoSpaceDE w:val="0"/>
        <w:ind w:right="-6" w:firstLine="709"/>
        <w:jc w:val="both"/>
        <w:rPr>
          <w:rFonts w:ascii="PT Astra Serif" w:hAnsi="PT Astra Serif"/>
          <w:szCs w:val="28"/>
        </w:rPr>
      </w:pPr>
      <w:r w:rsidRPr="00C52CA8">
        <w:rPr>
          <w:rFonts w:ascii="PT Astra Serif" w:hAnsi="PT Astra Serif"/>
          <w:szCs w:val="28"/>
        </w:rPr>
        <w:t>6. Реквизиты решения об утверждении проекта межевания территории: _________</w:t>
      </w:r>
    </w:p>
    <w:p w:rsidR="00C52CA8" w:rsidRPr="00C52CA8" w:rsidRDefault="00C52CA8" w:rsidP="00C52CA8">
      <w:pPr>
        <w:widowControl w:val="0"/>
        <w:autoSpaceDE w:val="0"/>
        <w:ind w:right="-6"/>
        <w:jc w:val="both"/>
        <w:rPr>
          <w:rFonts w:ascii="PT Astra Serif" w:hAnsi="PT Astra Serif"/>
          <w:b/>
          <w:i/>
        </w:rPr>
      </w:pPr>
      <w:r w:rsidRPr="00C52CA8">
        <w:rPr>
          <w:rFonts w:ascii="PT Astra Serif" w:hAnsi="PT Astra Serif"/>
          <w:szCs w:val="28"/>
        </w:rPr>
        <w:t>______________________________________________________________________________</w:t>
      </w:r>
    </w:p>
    <w:p w:rsidR="00C52CA8" w:rsidRPr="00C52CA8" w:rsidRDefault="00C52CA8" w:rsidP="00C52CA8">
      <w:pPr>
        <w:widowControl w:val="0"/>
        <w:autoSpaceDE w:val="0"/>
        <w:ind w:right="-6"/>
        <w:jc w:val="both"/>
        <w:rPr>
          <w:rFonts w:ascii="PT Astra Serif" w:hAnsi="PT Astra Serif"/>
          <w:b/>
          <w:u w:val="single"/>
        </w:rPr>
      </w:pPr>
      <w:proofErr w:type="gramStart"/>
      <w:r w:rsidRPr="00C52CA8">
        <w:rPr>
          <w:rFonts w:ascii="PT Astra Serif" w:hAnsi="PT Astra Serif"/>
          <w:b/>
          <w:i/>
        </w:rPr>
        <w:t>(заполняется в случае предоставления:</w:t>
      </w:r>
      <w:r w:rsidRPr="00C52CA8">
        <w:rPr>
          <w:rFonts w:ascii="PT Astra Serif" w:hAnsi="PT Astra Serif"/>
          <w:b/>
          <w:i/>
          <w:shd w:val="clear" w:color="auto" w:fill="FFFFFF"/>
        </w:rPr>
        <w:t xml:space="preserve"> садового земельного участка или огородного земельного участка, образованного из земельного участка, предоставленного СНТ или ОНТ</w:t>
      </w:r>
      <w:proofErr w:type="gramEnd"/>
    </w:p>
    <w:p w:rsidR="00C52CA8" w:rsidRPr="00C52CA8" w:rsidRDefault="00C52CA8" w:rsidP="00C52CA8">
      <w:pPr>
        <w:widowControl w:val="0"/>
        <w:autoSpaceDE w:val="0"/>
        <w:ind w:right="-143" w:firstLine="709"/>
        <w:jc w:val="both"/>
        <w:rPr>
          <w:rFonts w:ascii="PT Astra Serif" w:hAnsi="PT Astra Serif"/>
          <w:sz w:val="20"/>
          <w:szCs w:val="20"/>
        </w:rPr>
      </w:pPr>
      <w:r w:rsidRPr="00C52CA8">
        <w:rPr>
          <w:rFonts w:ascii="PT Astra Serif" w:hAnsi="PT Astra Serif"/>
          <w:szCs w:val="28"/>
        </w:rPr>
        <w:t>7. _______________________________________________ на возможное утверждение</w:t>
      </w:r>
    </w:p>
    <w:p w:rsidR="00C52CA8" w:rsidRPr="00C52CA8" w:rsidRDefault="00C52CA8" w:rsidP="00C52CA8">
      <w:pPr>
        <w:widowControl w:val="0"/>
        <w:autoSpaceDE w:val="0"/>
        <w:ind w:right="638"/>
        <w:jc w:val="both"/>
        <w:rPr>
          <w:rFonts w:ascii="PT Astra Serif" w:hAnsi="PT Astra Serif"/>
          <w:i/>
          <w:sz w:val="16"/>
          <w:szCs w:val="16"/>
        </w:rPr>
      </w:pPr>
      <w:r w:rsidRPr="00C52CA8">
        <w:rPr>
          <w:rFonts w:ascii="PT Astra Serif" w:hAnsi="PT Astra Serif"/>
          <w:i/>
          <w:sz w:val="16"/>
          <w:szCs w:val="16"/>
        </w:rPr>
        <w:t xml:space="preserve">                                                            (согласе</w:t>
      </w:r>
      <w:proofErr w:type="gramStart"/>
      <w:r w:rsidRPr="00C52CA8">
        <w:rPr>
          <w:rFonts w:ascii="PT Astra Serif" w:hAnsi="PT Astra Serif"/>
          <w:i/>
          <w:sz w:val="16"/>
          <w:szCs w:val="16"/>
        </w:rPr>
        <w:t>н(</w:t>
      </w:r>
      <w:proofErr w:type="spellStart"/>
      <w:proofErr w:type="gramEnd"/>
      <w:r w:rsidRPr="00C52CA8">
        <w:rPr>
          <w:rFonts w:ascii="PT Astra Serif" w:hAnsi="PT Astra Serif"/>
          <w:i/>
          <w:sz w:val="16"/>
          <w:szCs w:val="16"/>
        </w:rPr>
        <w:t>ны</w:t>
      </w:r>
      <w:proofErr w:type="spellEnd"/>
      <w:r w:rsidRPr="00C52CA8">
        <w:rPr>
          <w:rFonts w:ascii="PT Astra Serif" w:hAnsi="PT Astra Serif"/>
          <w:i/>
          <w:sz w:val="16"/>
          <w:szCs w:val="16"/>
        </w:rPr>
        <w:t>), не согласен(</w:t>
      </w:r>
      <w:proofErr w:type="spellStart"/>
      <w:r w:rsidRPr="00C52CA8">
        <w:rPr>
          <w:rFonts w:ascii="PT Astra Serif" w:hAnsi="PT Astra Serif"/>
          <w:i/>
          <w:sz w:val="16"/>
          <w:szCs w:val="16"/>
        </w:rPr>
        <w:t>ны</w:t>
      </w:r>
      <w:proofErr w:type="spellEnd"/>
      <w:r w:rsidRPr="00C52CA8">
        <w:rPr>
          <w:rFonts w:ascii="PT Astra Serif" w:hAnsi="PT Astra Serif"/>
          <w:i/>
          <w:sz w:val="16"/>
          <w:szCs w:val="16"/>
        </w:rPr>
        <w:t>))</w:t>
      </w:r>
    </w:p>
    <w:p w:rsidR="00C52CA8" w:rsidRPr="00C52CA8" w:rsidRDefault="00C52CA8" w:rsidP="00C52CA8">
      <w:pPr>
        <w:widowControl w:val="0"/>
        <w:autoSpaceDE w:val="0"/>
        <w:ind w:right="638"/>
        <w:jc w:val="both"/>
        <w:rPr>
          <w:rFonts w:ascii="PT Astra Serif" w:hAnsi="PT Astra Serif"/>
          <w:szCs w:val="28"/>
        </w:rPr>
      </w:pPr>
      <w:r w:rsidRPr="00C52CA8">
        <w:rPr>
          <w:rFonts w:ascii="PT Astra Serif" w:hAnsi="PT Astra Serif"/>
          <w:szCs w:val="28"/>
        </w:rPr>
        <w:t xml:space="preserve">уполномоченным органом иного варианта схемы расположения земельного участка, отличного </w:t>
      </w:r>
      <w:proofErr w:type="gramStart"/>
      <w:r w:rsidRPr="00C52CA8">
        <w:rPr>
          <w:rFonts w:ascii="PT Astra Serif" w:hAnsi="PT Astra Serif"/>
          <w:szCs w:val="28"/>
        </w:rPr>
        <w:t>от</w:t>
      </w:r>
      <w:proofErr w:type="gramEnd"/>
      <w:r w:rsidRPr="00C52CA8">
        <w:rPr>
          <w:rFonts w:ascii="PT Astra Serif" w:hAnsi="PT Astra Serif"/>
          <w:szCs w:val="28"/>
        </w:rPr>
        <w:t xml:space="preserve"> мною (нами) предложенного.</w:t>
      </w:r>
    </w:p>
    <w:p w:rsidR="00C52CA8" w:rsidRPr="00C52CA8" w:rsidRDefault="00C52CA8" w:rsidP="00C52CA8">
      <w:pPr>
        <w:widowControl w:val="0"/>
        <w:autoSpaceDE w:val="0"/>
        <w:ind w:firstLine="709"/>
        <w:jc w:val="both"/>
        <w:rPr>
          <w:rFonts w:ascii="PT Astra Serif" w:hAnsi="PT Astra Serif"/>
          <w:szCs w:val="28"/>
        </w:rPr>
      </w:pPr>
    </w:p>
    <w:p w:rsidR="00C52CA8" w:rsidRPr="00C52CA8" w:rsidRDefault="00C52CA8" w:rsidP="00C52CA8">
      <w:pPr>
        <w:widowControl w:val="0"/>
        <w:autoSpaceDE w:val="0"/>
        <w:ind w:firstLine="709"/>
        <w:jc w:val="both"/>
        <w:rPr>
          <w:rFonts w:ascii="PT Astra Serif" w:hAnsi="PT Astra Serif"/>
          <w:szCs w:val="28"/>
        </w:rPr>
      </w:pPr>
      <w:r w:rsidRPr="00C52CA8">
        <w:rPr>
          <w:rFonts w:ascii="PT Astra Serif" w:hAnsi="PT Astra Serif"/>
          <w:szCs w:val="28"/>
        </w:rPr>
        <w:t>Приложение:</w:t>
      </w:r>
    </w:p>
    <w:p w:rsidR="00C52CA8" w:rsidRPr="00C52CA8" w:rsidRDefault="00C52CA8" w:rsidP="00C52CA8">
      <w:pPr>
        <w:widowControl w:val="0"/>
        <w:autoSpaceDE w:val="0"/>
        <w:ind w:firstLine="709"/>
        <w:jc w:val="both"/>
        <w:rPr>
          <w:rFonts w:ascii="PT Astra Serif" w:hAnsi="PT Astra Serif"/>
          <w:szCs w:val="28"/>
        </w:rPr>
      </w:pPr>
      <w:r w:rsidRPr="00C52CA8">
        <w:rPr>
          <w:rFonts w:ascii="PT Astra Serif" w:hAnsi="PT Astra Serif"/>
          <w:szCs w:val="28"/>
        </w:rPr>
        <w:t>_______________________________________________________________________</w:t>
      </w:r>
    </w:p>
    <w:p w:rsidR="00C52CA8" w:rsidRPr="00C52CA8" w:rsidRDefault="00C52CA8" w:rsidP="00C52CA8">
      <w:pPr>
        <w:widowControl w:val="0"/>
        <w:autoSpaceDE w:val="0"/>
        <w:jc w:val="both"/>
        <w:rPr>
          <w:rFonts w:ascii="PT Astra Serif" w:hAnsi="PT Astra Serif"/>
          <w:szCs w:val="28"/>
        </w:rPr>
      </w:pPr>
      <w:r w:rsidRPr="00C52CA8">
        <w:rPr>
          <w:rFonts w:ascii="PT Astra Serif" w:hAnsi="PT Astra Serif"/>
          <w:szCs w:val="28"/>
        </w:rPr>
        <w:t>_____________________________________________________________________________</w:t>
      </w:r>
    </w:p>
    <w:p w:rsidR="00C52CA8" w:rsidRPr="00C52CA8" w:rsidRDefault="00C52CA8" w:rsidP="00C52CA8">
      <w:pPr>
        <w:widowControl w:val="0"/>
        <w:autoSpaceDE w:val="0"/>
        <w:ind w:firstLine="709"/>
        <w:jc w:val="both"/>
        <w:rPr>
          <w:rFonts w:ascii="PT Astra Serif" w:hAnsi="PT Astra Serif"/>
          <w:szCs w:val="28"/>
        </w:rPr>
      </w:pPr>
    </w:p>
    <w:p w:rsidR="00C52CA8" w:rsidRPr="00C52CA8" w:rsidRDefault="00C52CA8" w:rsidP="00C52CA8">
      <w:pPr>
        <w:rPr>
          <w:rFonts w:ascii="PT Astra Serif" w:eastAsia="Calibri" w:hAnsi="PT Astra Serif"/>
          <w:lang w:eastAsia="en-US"/>
        </w:rPr>
      </w:pPr>
      <w:r w:rsidRPr="00C52CA8">
        <w:rPr>
          <w:rFonts w:ascii="PT Astra Serif" w:hAnsi="PT Astra Serif"/>
        </w:rPr>
        <w:t>О готовности результата и (или) приглашении для получения результата прошу уведомить меня посредством:</w:t>
      </w:r>
    </w:p>
    <w:p w:rsidR="00C52CA8" w:rsidRPr="00C52CA8" w:rsidRDefault="00C52CA8" w:rsidP="00C52CA8">
      <w:pPr>
        <w:numPr>
          <w:ilvl w:val="0"/>
          <w:numId w:val="5"/>
        </w:numPr>
        <w:suppressAutoHyphens/>
        <w:contextualSpacing/>
        <w:rPr>
          <w:rFonts w:ascii="PT Astra Serif" w:eastAsia="Calibri" w:hAnsi="PT Astra Serif"/>
          <w:lang w:eastAsia="en-US"/>
        </w:rPr>
      </w:pPr>
      <w:r w:rsidRPr="00C52CA8">
        <w:rPr>
          <w:rFonts w:ascii="PT Astra Serif" w:eastAsia="Calibri" w:hAnsi="PT Astra Serif"/>
          <w:lang w:eastAsia="en-US"/>
        </w:rPr>
        <w:t>телефонного звонка (по номеру, указанному в заявлении),</w:t>
      </w:r>
    </w:p>
    <w:p w:rsidR="00C52CA8" w:rsidRPr="00C52CA8" w:rsidRDefault="00C52CA8" w:rsidP="00C52CA8">
      <w:pPr>
        <w:numPr>
          <w:ilvl w:val="0"/>
          <w:numId w:val="5"/>
        </w:numPr>
        <w:suppressAutoHyphens/>
        <w:contextualSpacing/>
        <w:rPr>
          <w:rFonts w:ascii="PT Astra Serif" w:hAnsi="PT Astra Serif"/>
        </w:rPr>
      </w:pPr>
      <w:r w:rsidRPr="00C52CA8">
        <w:rPr>
          <w:rFonts w:ascii="PT Astra Serif" w:eastAsia="Calibri" w:hAnsi="PT Astra Serif"/>
          <w:lang w:eastAsia="en-US"/>
        </w:rPr>
        <w:t>посредством почтовой связи.</w:t>
      </w:r>
    </w:p>
    <w:p w:rsidR="00C52CA8" w:rsidRPr="00C52CA8" w:rsidRDefault="00C52CA8" w:rsidP="00C52CA8">
      <w:pPr>
        <w:suppressAutoHyphens/>
        <w:ind w:left="360"/>
        <w:contextualSpacing/>
        <w:rPr>
          <w:rFonts w:ascii="PT Astra Serif" w:hAnsi="PT Astra Serif"/>
        </w:rPr>
      </w:pPr>
    </w:p>
    <w:p w:rsidR="00C52CA8" w:rsidRPr="00C52CA8" w:rsidRDefault="00C52CA8" w:rsidP="00C52CA8">
      <w:pPr>
        <w:rPr>
          <w:rFonts w:ascii="PT Astra Serif" w:hAnsi="PT Astra Serif"/>
        </w:rPr>
      </w:pPr>
    </w:p>
    <w:p w:rsidR="00C52CA8" w:rsidRPr="00C52CA8" w:rsidRDefault="00C52CA8" w:rsidP="00C52CA8">
      <w:pPr>
        <w:rPr>
          <w:rFonts w:ascii="PT Astra Serif" w:eastAsia="Calibri" w:hAnsi="PT Astra Serif"/>
          <w:lang w:eastAsia="en-US"/>
        </w:rPr>
      </w:pPr>
      <w:r w:rsidRPr="00C52CA8">
        <w:rPr>
          <w:rFonts w:ascii="PT Astra Serif" w:hAnsi="PT Astra Serif"/>
        </w:rPr>
        <w:t xml:space="preserve">Результат предоставления муниципальной услуги желаю получить (поставить галочку): </w:t>
      </w:r>
    </w:p>
    <w:p w:rsidR="00C52CA8" w:rsidRPr="00C52CA8" w:rsidRDefault="00C52CA8" w:rsidP="00C52CA8">
      <w:pPr>
        <w:numPr>
          <w:ilvl w:val="0"/>
          <w:numId w:val="1"/>
        </w:numPr>
        <w:suppressAutoHyphens/>
        <w:contextualSpacing/>
        <w:rPr>
          <w:rFonts w:ascii="PT Astra Serif" w:eastAsia="Calibri" w:hAnsi="PT Astra Serif"/>
          <w:lang w:eastAsia="en-US"/>
        </w:rPr>
      </w:pPr>
      <w:r w:rsidRPr="00C52CA8">
        <w:rPr>
          <w:rFonts w:ascii="PT Astra Serif" w:eastAsia="Calibri" w:hAnsi="PT Astra Serif"/>
          <w:lang w:eastAsia="en-US"/>
        </w:rPr>
        <w:t>в администрации муниципального образования «</w:t>
      </w:r>
      <w:proofErr w:type="spellStart"/>
      <w:r w:rsidRPr="00C52CA8">
        <w:rPr>
          <w:rFonts w:ascii="PT Astra Serif" w:eastAsia="Calibri" w:hAnsi="PT Astra Serif"/>
          <w:lang w:eastAsia="en-US"/>
        </w:rPr>
        <w:t>Мелекесский</w:t>
      </w:r>
      <w:proofErr w:type="spellEnd"/>
      <w:r w:rsidRPr="00C52CA8">
        <w:rPr>
          <w:rFonts w:ascii="PT Astra Serif" w:eastAsia="Calibri" w:hAnsi="PT Astra Serif"/>
          <w:lang w:eastAsia="en-US"/>
        </w:rPr>
        <w:t xml:space="preserve"> район», </w:t>
      </w:r>
    </w:p>
    <w:p w:rsidR="00C52CA8" w:rsidRPr="00C52CA8" w:rsidRDefault="00C52CA8" w:rsidP="00C52CA8">
      <w:pPr>
        <w:numPr>
          <w:ilvl w:val="0"/>
          <w:numId w:val="1"/>
        </w:numPr>
        <w:suppressAutoHyphens/>
        <w:contextualSpacing/>
        <w:rPr>
          <w:rFonts w:ascii="PT Astra Serif" w:eastAsia="Calibri" w:hAnsi="PT Astra Serif"/>
          <w:lang w:eastAsia="en-US"/>
        </w:rPr>
      </w:pPr>
      <w:r w:rsidRPr="00C52CA8">
        <w:rPr>
          <w:rFonts w:ascii="PT Astra Serif" w:eastAsia="Calibri" w:hAnsi="PT Astra Serif"/>
          <w:lang w:eastAsia="en-US"/>
        </w:rPr>
        <w:t xml:space="preserve">посредством почтовой связи, </w:t>
      </w:r>
    </w:p>
    <w:p w:rsidR="00C52CA8" w:rsidRPr="00C52CA8" w:rsidRDefault="00C52CA8" w:rsidP="00C52CA8">
      <w:pPr>
        <w:numPr>
          <w:ilvl w:val="0"/>
          <w:numId w:val="1"/>
        </w:numPr>
        <w:contextualSpacing/>
        <w:jc w:val="both"/>
        <w:rPr>
          <w:rFonts w:ascii="PT Astra Serif" w:eastAsia="Calibri" w:hAnsi="PT Astra Serif"/>
          <w:b/>
          <w:lang w:eastAsia="en-US"/>
        </w:rPr>
      </w:pPr>
      <w:r w:rsidRPr="00C52CA8">
        <w:rPr>
          <w:rFonts w:ascii="PT Astra Serif" w:eastAsia="Calibri" w:hAnsi="PT Astra Serif"/>
          <w:lang w:eastAsia="en-US"/>
        </w:rPr>
        <w:t>в ОГКУ «Правительство для граждан» (в случае подачи заявления через многофункциональный центр)</w:t>
      </w:r>
    </w:p>
    <w:p w:rsidR="00C52CA8" w:rsidRPr="00C52CA8" w:rsidRDefault="00C52CA8" w:rsidP="00C52CA8">
      <w:pPr>
        <w:numPr>
          <w:ilvl w:val="0"/>
          <w:numId w:val="1"/>
        </w:numPr>
        <w:contextualSpacing/>
        <w:jc w:val="both"/>
        <w:rPr>
          <w:rFonts w:ascii="PT Astra Serif" w:eastAsia="Calibri" w:hAnsi="PT Astra Serif"/>
          <w:b/>
          <w:lang w:eastAsia="en-US"/>
        </w:rPr>
      </w:pPr>
      <w:r w:rsidRPr="00C52CA8">
        <w:rPr>
          <w:rFonts w:ascii="PT Astra Serif" w:eastAsia="Calibri" w:hAnsi="PT Astra Serif"/>
          <w:lang w:eastAsia="en-US"/>
        </w:rPr>
        <w:t xml:space="preserve">в форме электронных документов с использованием информационно-телекоммуникационной сети «Интернет». </w:t>
      </w:r>
    </w:p>
    <w:p w:rsidR="00C52CA8" w:rsidRPr="00C52CA8" w:rsidRDefault="00C52CA8" w:rsidP="00C52CA8">
      <w:pPr>
        <w:widowControl w:val="0"/>
        <w:autoSpaceDE w:val="0"/>
        <w:jc w:val="both"/>
        <w:rPr>
          <w:rFonts w:ascii="PT Astra Serif" w:hAnsi="PT Astra Serif"/>
          <w:szCs w:val="28"/>
        </w:rPr>
      </w:pPr>
    </w:p>
    <w:p w:rsidR="00C52CA8" w:rsidRPr="00C52CA8" w:rsidRDefault="00C52CA8" w:rsidP="00C52CA8">
      <w:pPr>
        <w:widowControl w:val="0"/>
        <w:autoSpaceDE w:val="0"/>
        <w:jc w:val="both"/>
        <w:rPr>
          <w:rFonts w:ascii="PT Astra Serif" w:hAnsi="PT Astra Serif"/>
          <w:sz w:val="20"/>
          <w:szCs w:val="20"/>
        </w:rPr>
      </w:pPr>
      <w:r w:rsidRPr="00C52CA8">
        <w:rPr>
          <w:rFonts w:ascii="PT Astra Serif" w:hAnsi="PT Astra Serif"/>
          <w:szCs w:val="28"/>
        </w:rPr>
        <w:t xml:space="preserve">Заявитель: _____________________________________________________________________________ </w:t>
      </w:r>
    </w:p>
    <w:p w:rsidR="00C52CA8" w:rsidRPr="00C52CA8" w:rsidRDefault="00C52CA8" w:rsidP="00C52CA8">
      <w:pPr>
        <w:widowControl w:val="0"/>
        <w:autoSpaceDE w:val="0"/>
        <w:jc w:val="both"/>
        <w:rPr>
          <w:rFonts w:ascii="PT Astra Serif" w:hAnsi="PT Astra Serif"/>
          <w:i/>
          <w:sz w:val="16"/>
          <w:szCs w:val="20"/>
        </w:rPr>
      </w:pPr>
      <w:r w:rsidRPr="00C52CA8">
        <w:rPr>
          <w:rFonts w:ascii="PT Astra Serif" w:hAnsi="PT Astra Serif"/>
          <w:i/>
          <w:sz w:val="16"/>
          <w:szCs w:val="20"/>
        </w:rPr>
        <w:t xml:space="preserve">                                                  </w:t>
      </w:r>
      <w:proofErr w:type="gramStart"/>
      <w:r w:rsidRPr="00C52CA8">
        <w:rPr>
          <w:rFonts w:ascii="PT Astra Serif" w:hAnsi="PT Astra Serif"/>
          <w:i/>
          <w:sz w:val="16"/>
          <w:szCs w:val="20"/>
        </w:rPr>
        <w:t>(ФИО (последнее – при наличии), должность представителя юридического лица    (подпись)</w:t>
      </w:r>
      <w:proofErr w:type="gramEnd"/>
    </w:p>
    <w:p w:rsidR="00C52CA8" w:rsidRPr="00C52CA8" w:rsidRDefault="00C52CA8" w:rsidP="00C52CA8">
      <w:pPr>
        <w:widowControl w:val="0"/>
        <w:autoSpaceDE w:val="0"/>
        <w:jc w:val="both"/>
        <w:rPr>
          <w:rFonts w:ascii="PT Astra Serif" w:hAnsi="PT Astra Serif"/>
          <w:i/>
          <w:sz w:val="22"/>
          <w:szCs w:val="28"/>
        </w:rPr>
      </w:pPr>
      <w:r w:rsidRPr="00C52CA8">
        <w:rPr>
          <w:rFonts w:ascii="PT Astra Serif" w:hAnsi="PT Astra Serif"/>
          <w:i/>
          <w:sz w:val="16"/>
          <w:szCs w:val="20"/>
        </w:rPr>
        <w:t xml:space="preserve">                                                                                </w:t>
      </w:r>
      <w:proofErr w:type="gramStart"/>
      <w:r w:rsidRPr="00C52CA8">
        <w:rPr>
          <w:rFonts w:ascii="PT Astra Serif" w:hAnsi="PT Astra Serif"/>
          <w:i/>
          <w:sz w:val="16"/>
          <w:szCs w:val="20"/>
        </w:rPr>
        <w:t>ФИО (последнее – при наличии) физического лица)</w:t>
      </w:r>
      <w:proofErr w:type="gramEnd"/>
    </w:p>
    <w:p w:rsidR="00C52CA8" w:rsidRPr="00C52CA8" w:rsidRDefault="00C52CA8" w:rsidP="00C52CA8">
      <w:pPr>
        <w:widowControl w:val="0"/>
        <w:autoSpaceDE w:val="0"/>
        <w:jc w:val="both"/>
        <w:rPr>
          <w:rFonts w:ascii="PT Astra Serif" w:hAnsi="PT Astra Serif"/>
          <w:sz w:val="28"/>
          <w:szCs w:val="28"/>
        </w:rPr>
      </w:pPr>
    </w:p>
    <w:p w:rsidR="00C52CA8" w:rsidRPr="00C52CA8" w:rsidRDefault="00C52CA8" w:rsidP="00C52CA8">
      <w:pPr>
        <w:widowControl w:val="0"/>
        <w:tabs>
          <w:tab w:val="left" w:pos="4320"/>
        </w:tabs>
        <w:autoSpaceDE w:val="0"/>
        <w:autoSpaceDN w:val="0"/>
        <w:adjustRightInd w:val="0"/>
        <w:jc w:val="center"/>
        <w:rPr>
          <w:rFonts w:ascii="PT Astra Serif" w:hAnsi="PT Astra Serif"/>
          <w:bCs/>
          <w:sz w:val="28"/>
          <w:szCs w:val="28"/>
        </w:rPr>
      </w:pPr>
      <w:proofErr w:type="gramStart"/>
      <w:r w:rsidRPr="00C52CA8">
        <w:rPr>
          <w:rFonts w:ascii="PT Astra Serif" w:hAnsi="PT Astra Serif"/>
          <w:sz w:val="28"/>
          <w:szCs w:val="28"/>
        </w:rPr>
        <w:t xml:space="preserve">«___» ___________ 20__ г.                                                   М.П. </w:t>
      </w:r>
      <w:r w:rsidRPr="00C52CA8">
        <w:rPr>
          <w:rFonts w:ascii="PT Astra Serif" w:hAnsi="PT Astra Serif"/>
          <w:sz w:val="20"/>
          <w:szCs w:val="20"/>
        </w:rPr>
        <w:t>(при наличии</w:t>
      </w:r>
      <w:proofErr w:type="gramEnd"/>
    </w:p>
    <w:p w:rsidR="00C52CA8" w:rsidRPr="00C52CA8" w:rsidRDefault="00C52CA8" w:rsidP="00C52CA8">
      <w:pPr>
        <w:widowControl w:val="0"/>
        <w:tabs>
          <w:tab w:val="left" w:pos="4320"/>
        </w:tabs>
        <w:autoSpaceDE w:val="0"/>
        <w:autoSpaceDN w:val="0"/>
        <w:adjustRightInd w:val="0"/>
        <w:rPr>
          <w:rFonts w:ascii="PT Astra Serif" w:hAnsi="PT Astra Serif"/>
          <w:bCs/>
          <w:sz w:val="28"/>
          <w:szCs w:val="28"/>
        </w:rPr>
      </w:pPr>
      <w:r w:rsidRPr="00C52CA8">
        <w:rPr>
          <w:rFonts w:ascii="PT Astra Serif" w:hAnsi="PT Astra Serif"/>
          <w:bCs/>
          <w:sz w:val="28"/>
          <w:szCs w:val="28"/>
        </w:rPr>
        <w:t>».</w:t>
      </w:r>
    </w:p>
    <w:p w:rsidR="00C52CA8" w:rsidRPr="00C52CA8" w:rsidRDefault="00C52CA8" w:rsidP="00C52CA8">
      <w:pPr>
        <w:ind w:firstLine="709"/>
        <w:jc w:val="both"/>
        <w:rPr>
          <w:rFonts w:ascii="PT Astra Serif" w:hAnsi="PT Astra Serif"/>
          <w:sz w:val="28"/>
          <w:szCs w:val="28"/>
        </w:rPr>
      </w:pPr>
      <w:r w:rsidRPr="00C52CA8">
        <w:rPr>
          <w:rFonts w:ascii="PT Astra Serif" w:hAnsi="PT Astra Serif"/>
          <w:sz w:val="28"/>
          <w:szCs w:val="28"/>
        </w:rPr>
        <w:t xml:space="preserve">2. Настоящее постановление вступает в силу на следующий день после его официального </w:t>
      </w:r>
      <w:r>
        <w:rPr>
          <w:rFonts w:ascii="PT Astra Serif" w:hAnsi="PT Astra Serif"/>
          <w:sz w:val="28"/>
          <w:szCs w:val="28"/>
        </w:rPr>
        <w:t>обнародовани</w:t>
      </w:r>
      <w:r w:rsidRPr="00C52CA8">
        <w:rPr>
          <w:rFonts w:ascii="PT Astra Serif" w:hAnsi="PT Astra Serif"/>
          <w:sz w:val="28"/>
          <w:szCs w:val="28"/>
        </w:rPr>
        <w:t>я.</w:t>
      </w:r>
    </w:p>
    <w:p w:rsidR="0018191E" w:rsidRPr="007C7EC0" w:rsidRDefault="0018191E" w:rsidP="00C52CA8">
      <w:pPr>
        <w:ind w:firstLine="708"/>
        <w:jc w:val="both"/>
        <w:rPr>
          <w:sz w:val="28"/>
          <w:szCs w:val="28"/>
        </w:rPr>
      </w:pPr>
      <w:r>
        <w:rPr>
          <w:sz w:val="28"/>
          <w:szCs w:val="28"/>
        </w:rPr>
        <w:t>3</w:t>
      </w:r>
      <w:r w:rsidRPr="007C7EC0">
        <w:rPr>
          <w:sz w:val="28"/>
          <w:szCs w:val="28"/>
        </w:rPr>
        <w:t xml:space="preserve">. Контроль </w:t>
      </w:r>
      <w:r w:rsidR="00C52CA8">
        <w:rPr>
          <w:sz w:val="28"/>
          <w:szCs w:val="28"/>
        </w:rPr>
        <w:t>исполнения</w:t>
      </w:r>
      <w:r w:rsidRPr="007C7EC0">
        <w:rPr>
          <w:sz w:val="28"/>
          <w:szCs w:val="28"/>
        </w:rPr>
        <w:t xml:space="preserve"> настоящего постановления оставляю за  собой.</w:t>
      </w:r>
    </w:p>
    <w:p w:rsidR="0018191E" w:rsidRPr="007C7EC0" w:rsidRDefault="0018191E" w:rsidP="0018191E">
      <w:pPr>
        <w:ind w:firstLine="851"/>
        <w:jc w:val="center"/>
        <w:rPr>
          <w:sz w:val="28"/>
          <w:szCs w:val="28"/>
        </w:rPr>
      </w:pPr>
    </w:p>
    <w:p w:rsidR="0018191E" w:rsidRDefault="0018191E" w:rsidP="0018191E">
      <w:pPr>
        <w:ind w:firstLine="851"/>
        <w:jc w:val="center"/>
        <w:rPr>
          <w:sz w:val="28"/>
          <w:szCs w:val="28"/>
        </w:rPr>
      </w:pPr>
    </w:p>
    <w:p w:rsidR="00C52CA8" w:rsidRPr="007C7EC0" w:rsidRDefault="00C52CA8" w:rsidP="0018191E">
      <w:pPr>
        <w:ind w:firstLine="851"/>
        <w:jc w:val="center"/>
        <w:rPr>
          <w:sz w:val="28"/>
          <w:szCs w:val="28"/>
        </w:rPr>
      </w:pPr>
    </w:p>
    <w:p w:rsidR="0018191E" w:rsidRDefault="0018191E" w:rsidP="0018191E">
      <w:pPr>
        <w:widowControl w:val="0"/>
        <w:autoSpaceDE w:val="0"/>
        <w:snapToGrid w:val="0"/>
        <w:jc w:val="center"/>
        <w:rPr>
          <w:sz w:val="28"/>
          <w:szCs w:val="28"/>
        </w:rPr>
      </w:pPr>
      <w:r w:rsidRPr="007C7EC0">
        <w:rPr>
          <w:sz w:val="28"/>
          <w:szCs w:val="28"/>
        </w:rPr>
        <w:t xml:space="preserve">Глава администрации                                                     </w:t>
      </w:r>
      <w:r>
        <w:rPr>
          <w:sz w:val="28"/>
          <w:szCs w:val="28"/>
        </w:rPr>
        <w:t xml:space="preserve">                 </w:t>
      </w:r>
      <w:r w:rsidR="002A60B0">
        <w:rPr>
          <w:sz w:val="28"/>
          <w:szCs w:val="28"/>
        </w:rPr>
        <w:t>Н.В. Костин</w:t>
      </w:r>
      <w:bookmarkStart w:id="32" w:name="_GoBack"/>
      <w:bookmarkEnd w:id="32"/>
    </w:p>
    <w:p w:rsidR="00E30257" w:rsidRDefault="00E30257"/>
    <w:sectPr w:rsidR="00E30257" w:rsidSect="00E302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singleLevel"/>
    <w:tmpl w:val="00000005"/>
    <w:name w:val="WW8Num6"/>
    <w:lvl w:ilvl="0">
      <w:start w:val="1"/>
      <w:numFmt w:val="bullet"/>
      <w:lvlText w:val=""/>
      <w:lvlJc w:val="left"/>
      <w:pPr>
        <w:tabs>
          <w:tab w:val="num" w:pos="1320"/>
        </w:tabs>
        <w:ind w:left="1320" w:hanging="360"/>
      </w:pPr>
      <w:rPr>
        <w:rFonts w:ascii="Wingdings" w:hAnsi="Wingdings" w:cs="Wingdings"/>
      </w:rPr>
    </w:lvl>
  </w:abstractNum>
  <w:abstractNum w:abstractNumId="2">
    <w:nsid w:val="00000006"/>
    <w:multiLevelType w:val="singleLevel"/>
    <w:tmpl w:val="00000006"/>
    <w:name w:val="WW8Num7"/>
    <w:lvl w:ilvl="0">
      <w:start w:val="1"/>
      <w:numFmt w:val="bullet"/>
      <w:lvlText w:val=""/>
      <w:lvlJc w:val="left"/>
      <w:pPr>
        <w:tabs>
          <w:tab w:val="num" w:pos="1260"/>
        </w:tabs>
        <w:ind w:left="1260" w:hanging="360"/>
      </w:pPr>
      <w:rPr>
        <w:rFonts w:ascii="Wingdings" w:hAnsi="Wingdings" w:cs="Wingdings"/>
      </w:rPr>
    </w:lvl>
  </w:abstractNum>
  <w:abstractNum w:abstractNumId="3">
    <w:nsid w:val="00000008"/>
    <w:multiLevelType w:val="singleLevel"/>
    <w:tmpl w:val="00000008"/>
    <w:name w:val="WW8Num9"/>
    <w:lvl w:ilvl="0">
      <w:start w:val="1"/>
      <w:numFmt w:val="bullet"/>
      <w:lvlText w:val=""/>
      <w:lvlJc w:val="left"/>
      <w:pPr>
        <w:tabs>
          <w:tab w:val="num" w:pos="0"/>
        </w:tabs>
        <w:ind w:left="720" w:hanging="360"/>
      </w:pPr>
      <w:rPr>
        <w:rFonts w:ascii="Wingdings" w:hAnsi="Wingdings" w:cs="Wingdings"/>
      </w:rPr>
    </w:lvl>
  </w:abstractNum>
  <w:abstractNum w:abstractNumId="4">
    <w:nsid w:val="00000009"/>
    <w:multiLevelType w:val="singleLevel"/>
    <w:tmpl w:val="00000009"/>
    <w:name w:val="WW8Num10"/>
    <w:lvl w:ilvl="0">
      <w:start w:val="1"/>
      <w:numFmt w:val="bullet"/>
      <w:lvlText w:val=""/>
      <w:lvlJc w:val="left"/>
      <w:pPr>
        <w:tabs>
          <w:tab w:val="num" w:pos="0"/>
        </w:tabs>
        <w:ind w:left="720" w:hanging="360"/>
      </w:pPr>
      <w:rPr>
        <w:rFonts w:ascii="Symbol" w:hAnsi="Symbol" w:cs="Symbol"/>
      </w:rPr>
    </w:lvl>
  </w:abstractNum>
  <w:abstractNum w:abstractNumId="5">
    <w:nsid w:val="0000000A"/>
    <w:multiLevelType w:val="singleLevel"/>
    <w:tmpl w:val="0000000A"/>
    <w:name w:val="WW8Num11"/>
    <w:lvl w:ilvl="0">
      <w:start w:val="1"/>
      <w:numFmt w:val="bullet"/>
      <w:lvlText w:val=""/>
      <w:lvlJc w:val="left"/>
      <w:pPr>
        <w:tabs>
          <w:tab w:val="num" w:pos="1260"/>
        </w:tabs>
        <w:ind w:left="1260"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592"/>
    <w:rsid w:val="000758EA"/>
    <w:rsid w:val="000B600F"/>
    <w:rsid w:val="000D15BD"/>
    <w:rsid w:val="00121C53"/>
    <w:rsid w:val="001316B2"/>
    <w:rsid w:val="0014092A"/>
    <w:rsid w:val="00153E60"/>
    <w:rsid w:val="0018191E"/>
    <w:rsid w:val="00237048"/>
    <w:rsid w:val="002A60B0"/>
    <w:rsid w:val="002B0EE3"/>
    <w:rsid w:val="0041566B"/>
    <w:rsid w:val="00506E78"/>
    <w:rsid w:val="00526BAF"/>
    <w:rsid w:val="006A7226"/>
    <w:rsid w:val="006B7B19"/>
    <w:rsid w:val="007675DB"/>
    <w:rsid w:val="0078610E"/>
    <w:rsid w:val="007B3085"/>
    <w:rsid w:val="007C30ED"/>
    <w:rsid w:val="007E5838"/>
    <w:rsid w:val="00845482"/>
    <w:rsid w:val="0085531E"/>
    <w:rsid w:val="00871C11"/>
    <w:rsid w:val="00975600"/>
    <w:rsid w:val="009B7650"/>
    <w:rsid w:val="009F0F74"/>
    <w:rsid w:val="00A958D7"/>
    <w:rsid w:val="00AC248D"/>
    <w:rsid w:val="00B27592"/>
    <w:rsid w:val="00B4408D"/>
    <w:rsid w:val="00C5239D"/>
    <w:rsid w:val="00C52CA8"/>
    <w:rsid w:val="00C74DEE"/>
    <w:rsid w:val="00C77BF3"/>
    <w:rsid w:val="00C94097"/>
    <w:rsid w:val="00CA3852"/>
    <w:rsid w:val="00D7323E"/>
    <w:rsid w:val="00DA18DF"/>
    <w:rsid w:val="00DD67F0"/>
    <w:rsid w:val="00E00993"/>
    <w:rsid w:val="00E30257"/>
    <w:rsid w:val="00FA4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5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27592"/>
    <w:pPr>
      <w:suppressAutoHyphens/>
      <w:spacing w:after="0" w:line="240" w:lineRule="auto"/>
    </w:pPr>
    <w:rPr>
      <w:rFonts w:ascii="Arial" w:eastAsia="Times New Roman" w:hAnsi="Arial" w:cs="Arial"/>
      <w:kern w:val="2"/>
      <w:sz w:val="28"/>
      <w:szCs w:val="28"/>
      <w:lang w:eastAsia="hi-IN" w:bidi="hi-IN"/>
    </w:rPr>
  </w:style>
  <w:style w:type="character" w:styleId="a3">
    <w:name w:val="Hyperlink"/>
    <w:basedOn w:val="a0"/>
    <w:uiPriority w:val="99"/>
    <w:unhideWhenUsed/>
    <w:rsid w:val="00CA38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5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27592"/>
    <w:pPr>
      <w:suppressAutoHyphens/>
      <w:spacing w:after="0" w:line="240" w:lineRule="auto"/>
    </w:pPr>
    <w:rPr>
      <w:rFonts w:ascii="Arial" w:eastAsia="Times New Roman" w:hAnsi="Arial" w:cs="Arial"/>
      <w:kern w:val="2"/>
      <w:sz w:val="28"/>
      <w:szCs w:val="28"/>
      <w:lang w:eastAsia="hi-IN" w:bidi="hi-IN"/>
    </w:rPr>
  </w:style>
  <w:style w:type="character" w:styleId="a3">
    <w:name w:val="Hyperlink"/>
    <w:basedOn w:val="a0"/>
    <w:uiPriority w:val="99"/>
    <w:unhideWhenUsed/>
    <w:rsid w:val="00CA38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48245">
      <w:bodyDiv w:val="1"/>
      <w:marLeft w:val="0"/>
      <w:marRight w:val="0"/>
      <w:marTop w:val="0"/>
      <w:marBottom w:val="0"/>
      <w:divBdr>
        <w:top w:val="none" w:sz="0" w:space="0" w:color="auto"/>
        <w:left w:val="none" w:sz="0" w:space="0" w:color="auto"/>
        <w:bottom w:val="none" w:sz="0" w:space="0" w:color="auto"/>
        <w:right w:val="none" w:sz="0" w:space="0" w:color="auto"/>
      </w:divBdr>
      <w:divsChild>
        <w:div w:id="1918055844">
          <w:marLeft w:val="0"/>
          <w:marRight w:val="0"/>
          <w:marTop w:val="0"/>
          <w:marBottom w:val="0"/>
          <w:divBdr>
            <w:top w:val="none" w:sz="0" w:space="0" w:color="auto"/>
            <w:left w:val="none" w:sz="0" w:space="0" w:color="auto"/>
            <w:bottom w:val="none" w:sz="0" w:space="0" w:color="auto"/>
            <w:right w:val="none" w:sz="0" w:space="0" w:color="auto"/>
          </w:divBdr>
        </w:div>
        <w:div w:id="2078480402">
          <w:marLeft w:val="0"/>
          <w:marRight w:val="0"/>
          <w:marTop w:val="0"/>
          <w:marBottom w:val="0"/>
          <w:divBdr>
            <w:top w:val="none" w:sz="0" w:space="0" w:color="auto"/>
            <w:left w:val="none" w:sz="0" w:space="0" w:color="auto"/>
            <w:bottom w:val="none" w:sz="0" w:space="0" w:color="auto"/>
            <w:right w:val="none" w:sz="0" w:space="0" w:color="auto"/>
          </w:divBdr>
        </w:div>
        <w:div w:id="177621904">
          <w:marLeft w:val="0"/>
          <w:marRight w:val="0"/>
          <w:marTop w:val="0"/>
          <w:marBottom w:val="0"/>
          <w:divBdr>
            <w:top w:val="none" w:sz="0" w:space="0" w:color="auto"/>
            <w:left w:val="none" w:sz="0" w:space="0" w:color="auto"/>
            <w:bottom w:val="none" w:sz="0" w:space="0" w:color="auto"/>
            <w:right w:val="none" w:sz="0" w:space="0" w:color="auto"/>
          </w:divBdr>
        </w:div>
        <w:div w:id="1635409260">
          <w:marLeft w:val="0"/>
          <w:marRight w:val="0"/>
          <w:marTop w:val="0"/>
          <w:marBottom w:val="0"/>
          <w:divBdr>
            <w:top w:val="none" w:sz="0" w:space="0" w:color="auto"/>
            <w:left w:val="none" w:sz="0" w:space="0" w:color="auto"/>
            <w:bottom w:val="none" w:sz="0" w:space="0" w:color="auto"/>
            <w:right w:val="none" w:sz="0" w:space="0" w:color="auto"/>
          </w:divBdr>
        </w:div>
      </w:divsChild>
    </w:div>
    <w:div w:id="792358218">
      <w:bodyDiv w:val="1"/>
      <w:marLeft w:val="0"/>
      <w:marRight w:val="0"/>
      <w:marTop w:val="0"/>
      <w:marBottom w:val="0"/>
      <w:divBdr>
        <w:top w:val="none" w:sz="0" w:space="0" w:color="auto"/>
        <w:left w:val="none" w:sz="0" w:space="0" w:color="auto"/>
        <w:bottom w:val="none" w:sz="0" w:space="0" w:color="auto"/>
        <w:right w:val="none" w:sz="0" w:space="0" w:color="auto"/>
      </w:divBdr>
      <w:divsChild>
        <w:div w:id="1758748248">
          <w:marLeft w:val="0"/>
          <w:marRight w:val="0"/>
          <w:marTop w:val="0"/>
          <w:marBottom w:val="0"/>
          <w:divBdr>
            <w:top w:val="none" w:sz="0" w:space="0" w:color="auto"/>
            <w:left w:val="none" w:sz="0" w:space="0" w:color="auto"/>
            <w:bottom w:val="none" w:sz="0" w:space="0" w:color="auto"/>
            <w:right w:val="none" w:sz="0" w:space="0" w:color="auto"/>
          </w:divBdr>
        </w:div>
        <w:div w:id="201675125">
          <w:marLeft w:val="0"/>
          <w:marRight w:val="0"/>
          <w:marTop w:val="0"/>
          <w:marBottom w:val="0"/>
          <w:divBdr>
            <w:top w:val="none" w:sz="0" w:space="0" w:color="auto"/>
            <w:left w:val="none" w:sz="0" w:space="0" w:color="auto"/>
            <w:bottom w:val="none" w:sz="0" w:space="0" w:color="auto"/>
            <w:right w:val="none" w:sz="0" w:space="0" w:color="auto"/>
          </w:divBdr>
        </w:div>
        <w:div w:id="253246710">
          <w:marLeft w:val="0"/>
          <w:marRight w:val="0"/>
          <w:marTop w:val="0"/>
          <w:marBottom w:val="0"/>
          <w:divBdr>
            <w:top w:val="none" w:sz="0" w:space="0" w:color="auto"/>
            <w:left w:val="none" w:sz="0" w:space="0" w:color="auto"/>
            <w:bottom w:val="none" w:sz="0" w:space="0" w:color="auto"/>
            <w:right w:val="none" w:sz="0" w:space="0" w:color="auto"/>
          </w:divBdr>
        </w:div>
        <w:div w:id="833642007">
          <w:marLeft w:val="0"/>
          <w:marRight w:val="0"/>
          <w:marTop w:val="0"/>
          <w:marBottom w:val="0"/>
          <w:divBdr>
            <w:top w:val="none" w:sz="0" w:space="0" w:color="auto"/>
            <w:left w:val="none" w:sz="0" w:space="0" w:color="auto"/>
            <w:bottom w:val="none" w:sz="0" w:space="0" w:color="auto"/>
            <w:right w:val="none" w:sz="0" w:space="0" w:color="auto"/>
          </w:divBdr>
        </w:div>
      </w:divsChild>
    </w:div>
    <w:div w:id="811947825">
      <w:bodyDiv w:val="1"/>
      <w:marLeft w:val="0"/>
      <w:marRight w:val="0"/>
      <w:marTop w:val="0"/>
      <w:marBottom w:val="0"/>
      <w:divBdr>
        <w:top w:val="none" w:sz="0" w:space="0" w:color="auto"/>
        <w:left w:val="none" w:sz="0" w:space="0" w:color="auto"/>
        <w:bottom w:val="none" w:sz="0" w:space="0" w:color="auto"/>
        <w:right w:val="none" w:sz="0" w:space="0" w:color="auto"/>
      </w:divBdr>
      <w:divsChild>
        <w:div w:id="1387757031">
          <w:marLeft w:val="0"/>
          <w:marRight w:val="0"/>
          <w:marTop w:val="0"/>
          <w:marBottom w:val="0"/>
          <w:divBdr>
            <w:top w:val="none" w:sz="0" w:space="0" w:color="auto"/>
            <w:left w:val="none" w:sz="0" w:space="0" w:color="auto"/>
            <w:bottom w:val="none" w:sz="0" w:space="0" w:color="auto"/>
            <w:right w:val="none" w:sz="0" w:space="0" w:color="auto"/>
          </w:divBdr>
        </w:div>
        <w:div w:id="726297915">
          <w:marLeft w:val="0"/>
          <w:marRight w:val="0"/>
          <w:marTop w:val="0"/>
          <w:marBottom w:val="0"/>
          <w:divBdr>
            <w:top w:val="none" w:sz="0" w:space="0" w:color="auto"/>
            <w:left w:val="none" w:sz="0" w:space="0" w:color="auto"/>
            <w:bottom w:val="none" w:sz="0" w:space="0" w:color="auto"/>
            <w:right w:val="none" w:sz="0" w:space="0" w:color="auto"/>
          </w:divBdr>
        </w:div>
        <w:div w:id="427698613">
          <w:marLeft w:val="0"/>
          <w:marRight w:val="0"/>
          <w:marTop w:val="0"/>
          <w:marBottom w:val="0"/>
          <w:divBdr>
            <w:top w:val="none" w:sz="0" w:space="0" w:color="auto"/>
            <w:left w:val="none" w:sz="0" w:space="0" w:color="auto"/>
            <w:bottom w:val="none" w:sz="0" w:space="0" w:color="auto"/>
            <w:right w:val="none" w:sz="0" w:space="0" w:color="auto"/>
          </w:divBdr>
        </w:div>
        <w:div w:id="208105491">
          <w:marLeft w:val="0"/>
          <w:marRight w:val="0"/>
          <w:marTop w:val="0"/>
          <w:marBottom w:val="0"/>
          <w:divBdr>
            <w:top w:val="none" w:sz="0" w:space="0" w:color="auto"/>
            <w:left w:val="none" w:sz="0" w:space="0" w:color="auto"/>
            <w:bottom w:val="none" w:sz="0" w:space="0" w:color="auto"/>
            <w:right w:val="none" w:sz="0" w:space="0" w:color="auto"/>
          </w:divBdr>
        </w:div>
      </w:divsChild>
    </w:div>
    <w:div w:id="1204752596">
      <w:bodyDiv w:val="1"/>
      <w:marLeft w:val="0"/>
      <w:marRight w:val="0"/>
      <w:marTop w:val="0"/>
      <w:marBottom w:val="0"/>
      <w:divBdr>
        <w:top w:val="none" w:sz="0" w:space="0" w:color="auto"/>
        <w:left w:val="none" w:sz="0" w:space="0" w:color="auto"/>
        <w:bottom w:val="none" w:sz="0" w:space="0" w:color="auto"/>
        <w:right w:val="none" w:sz="0" w:space="0" w:color="auto"/>
      </w:divBdr>
      <w:divsChild>
        <w:div w:id="1763139380">
          <w:marLeft w:val="0"/>
          <w:marRight w:val="0"/>
          <w:marTop w:val="0"/>
          <w:marBottom w:val="0"/>
          <w:divBdr>
            <w:top w:val="none" w:sz="0" w:space="0" w:color="auto"/>
            <w:left w:val="none" w:sz="0" w:space="0" w:color="auto"/>
            <w:bottom w:val="none" w:sz="0" w:space="0" w:color="auto"/>
            <w:right w:val="none" w:sz="0" w:space="0" w:color="auto"/>
          </w:divBdr>
        </w:div>
        <w:div w:id="1794791727">
          <w:marLeft w:val="0"/>
          <w:marRight w:val="0"/>
          <w:marTop w:val="0"/>
          <w:marBottom w:val="0"/>
          <w:divBdr>
            <w:top w:val="none" w:sz="0" w:space="0" w:color="auto"/>
            <w:left w:val="none" w:sz="0" w:space="0" w:color="auto"/>
            <w:bottom w:val="none" w:sz="0" w:space="0" w:color="auto"/>
            <w:right w:val="none" w:sz="0" w:space="0" w:color="auto"/>
          </w:divBdr>
        </w:div>
        <w:div w:id="1985772709">
          <w:marLeft w:val="0"/>
          <w:marRight w:val="0"/>
          <w:marTop w:val="0"/>
          <w:marBottom w:val="0"/>
          <w:divBdr>
            <w:top w:val="none" w:sz="0" w:space="0" w:color="auto"/>
            <w:left w:val="none" w:sz="0" w:space="0" w:color="auto"/>
            <w:bottom w:val="none" w:sz="0" w:space="0" w:color="auto"/>
            <w:right w:val="none" w:sz="0" w:space="0" w:color="auto"/>
          </w:divBdr>
        </w:div>
        <w:div w:id="97526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77368/f37831cb86dea1959749e24d246234941eca66cd/" TargetMode="External"/><Relationship Id="rId18" Type="http://schemas.openxmlformats.org/officeDocument/2006/relationships/hyperlink" Target="http://www.consultant.ru/document/cons_doc_LAW_173335/" TargetMode="External"/><Relationship Id="rId26" Type="http://schemas.openxmlformats.org/officeDocument/2006/relationships/hyperlink" Target="https://login.consultant.ru/link/?req=doc&amp;base=LAW&amp;n=465579&amp;dst=100011" TargetMode="External"/><Relationship Id="rId21" Type="http://schemas.openxmlformats.org/officeDocument/2006/relationships/hyperlink" Target="https://login.consultant.ru/link/?req=doc&amp;base=LAW&amp;n=465984&amp;dst=6593" TargetMode="External"/><Relationship Id="rId34" Type="http://schemas.openxmlformats.org/officeDocument/2006/relationships/hyperlink" Target="https://login.consultant.ru/link/?req=doc&amp;base=LAW&amp;n=465984" TargetMode="External"/><Relationship Id="rId7" Type="http://schemas.openxmlformats.org/officeDocument/2006/relationships/hyperlink" Target="consultantplus://offline/ref=168F10EE49758B18AED1A8358BC05712C0705A3F03E34E0B2814B01B21D0E87B3D6A84DBD1ACo6O8L" TargetMode="External"/><Relationship Id="rId12" Type="http://schemas.openxmlformats.org/officeDocument/2006/relationships/hyperlink" Target="https://www.consultant.ru/document/cons_doc_LAW_477368/7705ea248eb2ec0cf267513902ed8f43cc104c97/" TargetMode="External"/><Relationship Id="rId17" Type="http://schemas.openxmlformats.org/officeDocument/2006/relationships/hyperlink" Target="https://login.consultant.ru/link/?req=doc&amp;base=LAW&amp;n=469799" TargetMode="External"/><Relationship Id="rId25" Type="http://schemas.openxmlformats.org/officeDocument/2006/relationships/hyperlink" Target="https://login.consultant.ru/link/?req=doc&amp;base=LAW&amp;n=454297" TargetMode="External"/><Relationship Id="rId33" Type="http://schemas.openxmlformats.org/officeDocument/2006/relationships/hyperlink" Target="https://login.consultant.ru/link/?req=doc&amp;base=LAW&amp;n=46558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D1D0DD7B923ED1B8C9442AB98C7B631AFFEB6FC1FD070A242C2D78567B4F8F4BD04937D653DCBh3L" TargetMode="External"/><Relationship Id="rId20" Type="http://schemas.openxmlformats.org/officeDocument/2006/relationships/hyperlink" Target="https://login.consultant.ru/link/?req=doc&amp;base=LAW&amp;n=469789" TargetMode="External"/><Relationship Id="rId29" Type="http://schemas.openxmlformats.org/officeDocument/2006/relationships/hyperlink" Target="https://login.consultant.ru/link/?req=doc&amp;base=LAW&amp;n=454388" TargetMode="External"/><Relationship Id="rId1" Type="http://schemas.openxmlformats.org/officeDocument/2006/relationships/numbering" Target="numbering.xml"/><Relationship Id="rId6" Type="http://schemas.openxmlformats.org/officeDocument/2006/relationships/hyperlink" Target="consultantplus://offline/ref=168F10EE49758B18AED1A8358BC05712C0705A3E0EEC4E0B2814B01B21D0E87B3D6A84D8D6ACo6O5L" TargetMode="External"/><Relationship Id="rId11" Type="http://schemas.openxmlformats.org/officeDocument/2006/relationships/hyperlink" Target="https://www.consultant.ru/document/cons_doc_LAW_489515/" TargetMode="External"/><Relationship Id="rId24" Type="http://schemas.openxmlformats.org/officeDocument/2006/relationships/hyperlink" Target="https://login.consultant.ru/link/?req=doc&amp;base=LAW&amp;n=454812&amp;dst=563" TargetMode="External"/><Relationship Id="rId32" Type="http://schemas.openxmlformats.org/officeDocument/2006/relationships/hyperlink" Target="https://login.consultant.ru/link/?req=doc&amp;base=LAW&amp;n=465519"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68F10EE49758B18AED1A8358BC05712C0705A3F03E34E0B2814B01B21D0E87B3D6A84DBD1ACo6O8L" TargetMode="External"/><Relationship Id="rId23" Type="http://schemas.openxmlformats.org/officeDocument/2006/relationships/hyperlink" Target="https://login.consultant.ru/link/?req=doc&amp;base=LAW&amp;n=465584" TargetMode="External"/><Relationship Id="rId28" Type="http://schemas.openxmlformats.org/officeDocument/2006/relationships/hyperlink" Target="https://login.consultant.ru/link/?req=doc&amp;base=LAW&amp;n=465984" TargetMode="External"/><Relationship Id="rId36" Type="http://schemas.openxmlformats.org/officeDocument/2006/relationships/hyperlink" Target="https://login.consultant.ru/link/?req=doc&amp;base=LAW&amp;n=465588" TargetMode="External"/><Relationship Id="rId10" Type="http://schemas.openxmlformats.org/officeDocument/2006/relationships/hyperlink" Target="https://login.consultant.ru/link/?req=doc&amp;base=LAW&amp;n=454318&amp;dst=860" TargetMode="External"/><Relationship Id="rId19" Type="http://schemas.openxmlformats.org/officeDocument/2006/relationships/hyperlink" Target="https://login.consultant.ru/link/?req=doc&amp;base=LAW&amp;n=465984" TargetMode="External"/><Relationship Id="rId31" Type="http://schemas.openxmlformats.org/officeDocument/2006/relationships/hyperlink" Target="https://login.consultant.ru/link/?req=doc&amp;base=LAW&amp;n=464184" TargetMode="External"/><Relationship Id="rId4" Type="http://schemas.openxmlformats.org/officeDocument/2006/relationships/settings" Target="settings.xml"/><Relationship Id="rId9" Type="http://schemas.openxmlformats.org/officeDocument/2006/relationships/hyperlink" Target="https://login.consultant.ru/link/?req=doc&amp;base=LAW&amp;n=454318&amp;dst=620" TargetMode="External"/><Relationship Id="rId14" Type="http://schemas.openxmlformats.org/officeDocument/2006/relationships/hyperlink" Target="consultantplus://offline/ref=168F10EE49758B18AED1A8358BC05712C0705A3E0EEC4E0B2814B01B21D0E87B3D6A84D8D6ACo6O5L" TargetMode="External"/><Relationship Id="rId22" Type="http://schemas.openxmlformats.org/officeDocument/2006/relationships/hyperlink" Target="https://login.consultant.ru/link/?req=doc&amp;base=LAW&amp;n=465984" TargetMode="External"/><Relationship Id="rId27" Type="http://schemas.openxmlformats.org/officeDocument/2006/relationships/hyperlink" Target="https://login.consultant.ru/link/?req=doc&amp;base=LAW&amp;n=465584" TargetMode="External"/><Relationship Id="rId30" Type="http://schemas.openxmlformats.org/officeDocument/2006/relationships/hyperlink" Target="https://login.consultant.ru/link/?req=doc&amp;base=LAW&amp;n=465984" TargetMode="External"/><Relationship Id="rId35" Type="http://schemas.openxmlformats.org/officeDocument/2006/relationships/hyperlink" Target="https://login.consultant.ru/link/?req=doc&amp;base=LAW&amp;n=454388" TargetMode="External"/><Relationship Id="rId8" Type="http://schemas.openxmlformats.org/officeDocument/2006/relationships/hyperlink" Target="consultantplus://offline/ref=9D1D0DD7B923ED1B8C9442AB98C7B631AFFEB6FC1FD070A242C2D78567B4F8F4BD04937D653DCBh3L"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12087</Words>
  <Characters>68902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Otdel_1</dc:creator>
  <cp:lastModifiedBy>user</cp:lastModifiedBy>
  <cp:revision>2</cp:revision>
  <dcterms:created xsi:type="dcterms:W3CDTF">2025-02-13T10:11:00Z</dcterms:created>
  <dcterms:modified xsi:type="dcterms:W3CDTF">2025-02-13T10:11:00Z</dcterms:modified>
</cp:coreProperties>
</file>