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D" w:rsidRPr="008A52ED" w:rsidRDefault="008A52ED" w:rsidP="008A52E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lang w:eastAsia="ru-RU"/>
        </w:rPr>
      </w:pPr>
      <w:r w:rsidRPr="008A52ED">
        <w:rPr>
          <w:rFonts w:ascii="PT Astra Serif" w:eastAsia="Times New Roman" w:hAnsi="PT Astra Serif" w:cs="Times New Roman"/>
          <w:b/>
          <w:bCs/>
          <w:color w:val="283347"/>
          <w:sz w:val="32"/>
          <w:szCs w:val="32"/>
          <w:lang w:eastAsia="ru-RU"/>
        </w:rPr>
        <w:t>Контакты для обращений граждан в администрацию муниципального образования</w:t>
      </w:r>
    </w:p>
    <w:p w:rsidR="008A52ED" w:rsidRPr="008A52ED" w:rsidRDefault="008A52ED" w:rsidP="008A52E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lang w:eastAsia="ru-RU"/>
        </w:rPr>
      </w:pPr>
      <w:r w:rsidRPr="008A52ED">
        <w:rPr>
          <w:rFonts w:ascii="PT Astra Serif" w:eastAsia="Times New Roman" w:hAnsi="PT Astra Serif" w:cs="Times New Roman"/>
          <w:b/>
          <w:bCs/>
          <w:color w:val="283347"/>
          <w:sz w:val="32"/>
          <w:szCs w:val="32"/>
          <w:lang w:eastAsia="ru-RU"/>
        </w:rPr>
        <w:t>«Старосахчинское сельское поселение» Мелекесского района Ульяновской области</w:t>
      </w:r>
    </w:p>
    <w:p w:rsidR="008A52ED" w:rsidRPr="008A52ED" w:rsidRDefault="008A52ED" w:rsidP="008A52E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283347"/>
          <w:lang w:eastAsia="ru-RU"/>
        </w:rPr>
      </w:pPr>
      <w:r w:rsidRPr="008A52ED">
        <w:rPr>
          <w:rFonts w:ascii="PT Astra Serif" w:eastAsia="Times New Roman" w:hAnsi="PT Astra Serif" w:cs="Times New Roman"/>
          <w:b/>
          <w:bCs/>
          <w:color w:val="283347"/>
          <w:sz w:val="32"/>
          <w:szCs w:val="32"/>
          <w:lang w:eastAsia="ru-RU"/>
        </w:rPr>
        <w:t> </w:t>
      </w:r>
    </w:p>
    <w:p w:rsidR="008A52ED" w:rsidRPr="008A52ED" w:rsidRDefault="008A52ED" w:rsidP="008A52ED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lang w:eastAsia="ru-RU"/>
        </w:rPr>
      </w:pPr>
      <w:r w:rsidRPr="008A52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Почтовый адрес: 433524, Ульяновская область, Мелекесский район, </w:t>
      </w:r>
      <w:proofErr w:type="gramStart"/>
      <w:r w:rsidRPr="008A52ED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8A52ED">
        <w:rPr>
          <w:rFonts w:ascii="PT Astra Serif" w:eastAsia="Times New Roman" w:hAnsi="PT Astra Serif" w:cs="Times New Roman"/>
          <w:sz w:val="28"/>
          <w:szCs w:val="28"/>
          <w:lang w:eastAsia="ru-RU"/>
        </w:rPr>
        <w:t>. Старая Сахча, ул. Комсомольская, д.53;</w:t>
      </w:r>
    </w:p>
    <w:p w:rsidR="008A52ED" w:rsidRPr="008A52ED" w:rsidRDefault="008A52ED" w:rsidP="008A52E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ahoma"/>
          <w:lang w:eastAsia="ru-RU"/>
        </w:rPr>
      </w:pPr>
      <w:r w:rsidRPr="008A52ED">
        <w:rPr>
          <w:rFonts w:ascii="PT Astra Serif" w:eastAsia="Times New Roman" w:hAnsi="PT Astra Serif" w:cs="Times New Roman"/>
          <w:sz w:val="28"/>
          <w:szCs w:val="28"/>
          <w:lang w:eastAsia="ru-RU"/>
        </w:rPr>
        <w:t>Время приема обращений: Обращения заявители могут сформулировать по информационно-справочной телефонной линии Администрации, которая функционирует с понедельника по пятницу с 08.00 до 12.00, с 13.00 до 17.00, кроме выходных и праздничных дней, по телефону 8(84235) 9-63-39.</w:t>
      </w:r>
    </w:p>
    <w:p w:rsidR="008A52ED" w:rsidRDefault="008A52ED" w:rsidP="008A52E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52ED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Указанный телефонный номер используется при организации телефонных «прямых» линий, организуемых в Администрации.</w:t>
      </w:r>
    </w:p>
    <w:p w:rsidR="00105A99" w:rsidRPr="008A52ED" w:rsidRDefault="00105A99" w:rsidP="008A52ED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lang w:eastAsia="ru-RU"/>
        </w:rPr>
      </w:pPr>
      <w:bookmarkStart w:id="0" w:name="_GoBack"/>
      <w:bookmarkEnd w:id="0"/>
    </w:p>
    <w:tbl>
      <w:tblPr>
        <w:tblW w:w="97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559"/>
        <w:gridCol w:w="2589"/>
        <w:gridCol w:w="1522"/>
      </w:tblGrid>
      <w:tr w:rsidR="008A52ED" w:rsidRPr="008A52ED" w:rsidTr="008A52E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proofErr w:type="gramStart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очты</w:t>
            </w:r>
            <w:proofErr w:type="spellEnd"/>
          </w:p>
        </w:tc>
      </w:tr>
      <w:tr w:rsidR="008A52ED" w:rsidRPr="008A52ED" w:rsidTr="008A52E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Костин Николай Валерьевич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A99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тел/факс:</w:t>
            </w:r>
            <w:r w:rsidR="00105A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8 </w:t>
            </w: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(8235)</w:t>
            </w:r>
            <w:r w:rsidR="00105A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9-63-39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hyperlink r:id="rId5" w:history="1">
              <w:r w:rsidRPr="008A52ED">
                <w:rPr>
                  <w:rFonts w:ascii="PT Astra Serif" w:eastAsia="Times New Roman" w:hAnsi="PT Astra Serif" w:cs="Times New Roman"/>
                  <w:color w:val="004581"/>
                  <w:sz w:val="19"/>
                  <w:szCs w:val="19"/>
                  <w:u w:val="single"/>
                  <w:lang w:eastAsia="ru-RU"/>
                </w:rPr>
                <w:t>st-sahcha@mail.ru</w:t>
              </w:r>
            </w:hyperlink>
          </w:p>
        </w:tc>
      </w:tr>
      <w:tr w:rsidR="008A52ED" w:rsidRPr="008A52ED" w:rsidTr="008A52E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Директор МКУ «Техническое обслуживание»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proofErr w:type="spellStart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Хураськина</w:t>
            </w:r>
            <w:proofErr w:type="spellEnd"/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Ирина Петровна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A99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тел/факс:</w:t>
            </w:r>
            <w:r w:rsidR="00105A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8 </w:t>
            </w: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(8235)</w:t>
            </w:r>
          </w:p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8A52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9-63-39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2ED" w:rsidRPr="008A52ED" w:rsidRDefault="008A52ED" w:rsidP="008A52ED">
            <w:pPr>
              <w:spacing w:after="0" w:line="240" w:lineRule="auto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hyperlink r:id="rId6" w:history="1">
              <w:r w:rsidRPr="008A52ED">
                <w:rPr>
                  <w:rFonts w:ascii="PT Astra Serif" w:eastAsia="Times New Roman" w:hAnsi="PT Astra Serif" w:cs="Times New Roman"/>
                  <w:color w:val="004581"/>
                  <w:sz w:val="19"/>
                  <w:szCs w:val="19"/>
                  <w:u w:val="single"/>
                  <w:lang w:eastAsia="ru-RU"/>
                </w:rPr>
                <w:t>st-sahcha@mail.ru</w:t>
              </w:r>
            </w:hyperlink>
          </w:p>
        </w:tc>
      </w:tr>
    </w:tbl>
    <w:p w:rsidR="008A52ED" w:rsidRPr="008A52ED" w:rsidRDefault="008A52ED" w:rsidP="008A52ED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color w:val="283347"/>
          <w:lang w:eastAsia="ru-RU"/>
        </w:rPr>
      </w:pPr>
      <w:r w:rsidRPr="008A52ED">
        <w:rPr>
          <w:rFonts w:ascii="PT Astra Serif" w:eastAsia="Times New Roman" w:hAnsi="PT Astra Serif" w:cs="Times New Roman"/>
          <w:color w:val="283347"/>
          <w:sz w:val="28"/>
          <w:szCs w:val="28"/>
          <w:lang w:eastAsia="ru-RU"/>
        </w:rPr>
        <w:t> </w:t>
      </w:r>
    </w:p>
    <w:p w:rsidR="001F1F97" w:rsidRPr="008A52ED" w:rsidRDefault="001F1F97">
      <w:pPr>
        <w:rPr>
          <w:rFonts w:ascii="PT Astra Serif" w:hAnsi="PT Astra Serif"/>
        </w:rPr>
      </w:pPr>
    </w:p>
    <w:sectPr w:rsidR="001F1F97" w:rsidRPr="008A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D4"/>
    <w:rsid w:val="00105A99"/>
    <w:rsid w:val="001F1F97"/>
    <w:rsid w:val="00204DD4"/>
    <w:rsid w:val="008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-sahcha@mail.ru" TargetMode="External"/><Relationship Id="rId5" Type="http://schemas.openxmlformats.org/officeDocument/2006/relationships/hyperlink" Target="mailto:st-sah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2023-02-14T04:19:00Z</dcterms:created>
  <dcterms:modified xsi:type="dcterms:W3CDTF">2023-02-14T04:20:00Z</dcterms:modified>
</cp:coreProperties>
</file>